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06" w:rsidRPr="00B44D06" w:rsidRDefault="00B44D06" w:rsidP="00B44D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B44D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Количество выпускников 2018 года, имеющих договоры с гарантированным </w:t>
      </w:r>
    </w:p>
    <w:p w:rsidR="00B44D06" w:rsidRPr="00B44D06" w:rsidRDefault="00B44D06" w:rsidP="00DF2820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4D06">
        <w:rPr>
          <w:rFonts w:ascii="Times New Roman" w:eastAsia="Times New Roman" w:hAnsi="Times New Roman"/>
          <w:b/>
          <w:sz w:val="28"/>
          <w:szCs w:val="28"/>
          <w:lang w:eastAsia="ru-RU"/>
        </w:rPr>
        <w:t>трудоустройством</w:t>
      </w:r>
    </w:p>
    <w:tbl>
      <w:tblPr>
        <w:tblpPr w:leftFromText="180" w:rightFromText="180" w:vertAnchor="text" w:horzAnchor="margin" w:tblpXSpec="center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848"/>
        <w:gridCol w:w="1554"/>
        <w:gridCol w:w="2693"/>
      </w:tblGrid>
      <w:tr w:rsidR="00B44D06" w:rsidTr="00B44D06">
        <w:trPr>
          <w:trHeight w:val="416"/>
        </w:trPr>
        <w:tc>
          <w:tcPr>
            <w:tcW w:w="7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Default="00B44D06" w:rsidP="00DF282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Специальности/профессии</w:t>
            </w:r>
          </w:p>
        </w:tc>
        <w:tc>
          <w:tcPr>
            <w:tcW w:w="6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Default="00B44D06" w:rsidP="00DF282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B44D06" w:rsidTr="00DF2820">
        <w:trPr>
          <w:trHeight w:val="423"/>
        </w:trPr>
        <w:tc>
          <w:tcPr>
            <w:tcW w:w="7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6" w:rsidRDefault="00B44D06" w:rsidP="00DF2820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6" w:rsidRDefault="00B44D06" w:rsidP="00DF2820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44D06" w:rsidTr="00B44D06">
        <w:tc>
          <w:tcPr>
            <w:tcW w:w="7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6" w:rsidRDefault="00B44D06" w:rsidP="00DF2820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Default="00B44D06" w:rsidP="00DF282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Всего, выпускников, обучавшихся по целевой подготовке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Default="00B44D06" w:rsidP="00DF282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них</w:t>
            </w:r>
          </w:p>
        </w:tc>
      </w:tr>
      <w:tr w:rsidR="00B44D06" w:rsidTr="00B44D06">
        <w:trPr>
          <w:trHeight w:val="976"/>
        </w:trPr>
        <w:tc>
          <w:tcPr>
            <w:tcW w:w="7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6" w:rsidRDefault="00B44D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D06" w:rsidRDefault="00B44D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Default="00B4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Аэропорт Домодедово-с элементами дуального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Default="00B4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Предприятия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г.о.Домодедово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  <w:p w:rsidR="00B44D06" w:rsidRDefault="00B4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Подольск, Кашира и Ленинского района</w:t>
            </w:r>
          </w:p>
        </w:tc>
      </w:tr>
      <w:tr w:rsidR="00B44D06" w:rsidTr="00B44D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06" w:rsidRPr="00B44D06" w:rsidRDefault="00B44D06" w:rsidP="00B44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23.02.01 Организация перевозок и управление на  </w:t>
            </w:r>
            <w:proofErr w:type="gramStart"/>
            <w:r w:rsidRPr="00B4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воздушном</w:t>
            </w:r>
            <w:proofErr w:type="gramEnd"/>
            <w:r w:rsidRPr="00B4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</w:t>
            </w:r>
            <w:proofErr w:type="spellEnd"/>
            <w:r w:rsidRPr="00B4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-те  </w:t>
            </w:r>
          </w:p>
          <w:p w:rsidR="00B44D06" w:rsidRPr="00B44D06" w:rsidRDefault="00B44D06" w:rsidP="00B44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Pr="00B44D06" w:rsidRDefault="00B44D06" w:rsidP="00B4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4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Pr="00B44D06" w:rsidRDefault="00B44D06" w:rsidP="00B44D06">
            <w:pPr>
              <w:spacing w:after="0" w:line="240" w:lineRule="auto"/>
              <w:ind w:left="-118" w:firstLine="11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4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Pr="00B44D06" w:rsidRDefault="00B44D06" w:rsidP="00B4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4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B44D06" w:rsidTr="00B44D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06" w:rsidRPr="00B44D06" w:rsidRDefault="00B44D06" w:rsidP="00B44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13.02.11 Техническая эксплуатация электрического и электромеханического оборудования (по отраслям) </w:t>
            </w:r>
          </w:p>
          <w:p w:rsidR="00B44D06" w:rsidRPr="00B44D06" w:rsidRDefault="00B44D06" w:rsidP="00B44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Pr="00B44D06" w:rsidRDefault="00B44D06" w:rsidP="00B4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4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Pr="00B44D06" w:rsidRDefault="00B44D06" w:rsidP="00B4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4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Pr="00B44D06" w:rsidRDefault="00B44D06" w:rsidP="00B4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4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44D06" w:rsidTr="00B44D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Pr="00B44D06" w:rsidRDefault="00B44D06" w:rsidP="00B44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Pr="00B44D06" w:rsidRDefault="00B44D06" w:rsidP="00B4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4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Pr="00B44D06" w:rsidRDefault="00B44D06" w:rsidP="00B4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4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06" w:rsidRPr="00B44D06" w:rsidRDefault="00B44D06" w:rsidP="00B4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44D06" w:rsidTr="00B44D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Pr="00B44D06" w:rsidRDefault="00B44D06" w:rsidP="00B44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19.02.10 Технология продукции общественного питания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Pr="00B44D06" w:rsidRDefault="00B44D06" w:rsidP="00B4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4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Pr="00B44D06" w:rsidRDefault="00B44D06" w:rsidP="00B4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4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06" w:rsidRPr="00B44D06" w:rsidRDefault="00B44D06" w:rsidP="00B4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44D06" w:rsidTr="00B44D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Pr="00B44D06" w:rsidRDefault="00B44D06" w:rsidP="00B44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4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43.02.06 Сервис на транспорта (по видам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Pr="00B44D06" w:rsidRDefault="00B44D06" w:rsidP="00B4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4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Pr="00B44D06" w:rsidRDefault="00B44D06" w:rsidP="00B4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4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Pr="00B44D06" w:rsidRDefault="00B44D06" w:rsidP="00B4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4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B44D06" w:rsidTr="00B44D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Pr="00B44D06" w:rsidRDefault="00B44D06" w:rsidP="00B44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38.02.01 Экономика и бухгалтерский учет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Pr="00B44D06" w:rsidRDefault="00B44D06" w:rsidP="00B4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4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Pr="00B44D06" w:rsidRDefault="00B44D06" w:rsidP="00B4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4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Pr="00B44D06" w:rsidRDefault="00B44D06" w:rsidP="00B4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4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44D06" w:rsidTr="00B44D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Pr="00B44D06" w:rsidRDefault="00B44D06" w:rsidP="00B44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43.01.02 Парикмахер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Pr="00B44D06" w:rsidRDefault="00B44D06" w:rsidP="00B4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4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Pr="00B44D06" w:rsidRDefault="00B44D06" w:rsidP="00B4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4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Pr="00B44D06" w:rsidRDefault="00B44D06" w:rsidP="00B4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4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B44D06" w:rsidTr="00B44D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Pr="00B44D06" w:rsidRDefault="00B44D06" w:rsidP="00B44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19.01.17  Повар-кондитер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Pr="00B44D06" w:rsidRDefault="00B44D06" w:rsidP="00B4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4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Pr="00B44D06" w:rsidRDefault="00B44D06" w:rsidP="00B4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4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Pr="00B44D06" w:rsidRDefault="00B44D06" w:rsidP="00B4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4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B44D06" w:rsidTr="00B44D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06" w:rsidRPr="00B44D06" w:rsidRDefault="00B44D06" w:rsidP="00B44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23.01.03  Автомеханик</w:t>
            </w:r>
          </w:p>
          <w:p w:rsidR="00B44D06" w:rsidRPr="00B44D06" w:rsidRDefault="00B44D06" w:rsidP="00B44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Pr="00B44D06" w:rsidRDefault="00B44D06" w:rsidP="00B4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4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Pr="00B44D06" w:rsidRDefault="00B44D06" w:rsidP="00B4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4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Pr="00B44D06" w:rsidRDefault="00B44D06" w:rsidP="00B4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4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B44D06" w:rsidTr="00B44D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Pr="00B44D06" w:rsidRDefault="00B44D06" w:rsidP="00B44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35.01.14 Мастер по техническому обслуживанию и ремонту машинно-тракторного парка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Pr="00B44D06" w:rsidRDefault="00B44D06" w:rsidP="00B4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4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Pr="00B44D06" w:rsidRDefault="00B44D06" w:rsidP="00B4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4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Pr="00B44D06" w:rsidRDefault="00B44D06" w:rsidP="00B4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4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B44D06" w:rsidTr="00B44D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Pr="00B44D06" w:rsidRDefault="00B44D06" w:rsidP="00B44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D06">
              <w:rPr>
                <w:rFonts w:ascii="Times New Roman" w:hAnsi="Times New Roman"/>
                <w:sz w:val="24"/>
                <w:szCs w:val="24"/>
                <w:lang w:eastAsia="ru-RU"/>
              </w:rPr>
              <w:t>15.01.05</w:t>
            </w:r>
            <w:r w:rsidRPr="00B44D06">
              <w:rPr>
                <w:rFonts w:ascii="Times New Roman" w:hAnsi="Times New Roman"/>
                <w:sz w:val="24"/>
                <w:szCs w:val="24"/>
              </w:rPr>
              <w:t xml:space="preserve"> Сварщик (электросварочные и газосварочные работы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Pr="00B44D06" w:rsidRDefault="00B44D06" w:rsidP="00B4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4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Pr="00B44D06" w:rsidRDefault="00B44D06" w:rsidP="00B4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4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Pr="00B44D06" w:rsidRDefault="00B44D06" w:rsidP="00B4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4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B44D06" w:rsidTr="00B44D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Pr="00B44D06" w:rsidRDefault="00B44D06" w:rsidP="00B44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43.01.05 Оператор по обработке перевозочных документов на железнодорожном транспорте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Pr="00B44D06" w:rsidRDefault="00B44D06" w:rsidP="00B4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4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Pr="00B44D06" w:rsidRDefault="00B44D06" w:rsidP="00B4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4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Pr="00B44D06" w:rsidRDefault="00B44D06" w:rsidP="00B4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4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44D06" w:rsidTr="00B44D0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Pr="00B44D06" w:rsidRDefault="00B44D06" w:rsidP="00B44D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D06">
              <w:rPr>
                <w:rFonts w:ascii="Times New Roman" w:hAnsi="Times New Roman"/>
                <w:sz w:val="24"/>
                <w:szCs w:val="24"/>
              </w:rPr>
              <w:t xml:space="preserve">23.01.09 Машинист локомотива (повышенный уровень)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Pr="00B44D06" w:rsidRDefault="00B44D06" w:rsidP="00B4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4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Pr="00B44D06" w:rsidRDefault="00B44D06" w:rsidP="00B4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4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Pr="00B44D06" w:rsidRDefault="00B44D06" w:rsidP="00B4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4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</w:t>
            </w:r>
          </w:p>
        </w:tc>
      </w:tr>
      <w:tr w:rsidR="00B44D06" w:rsidTr="00B44D06">
        <w:trPr>
          <w:trHeight w:val="40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06" w:rsidRDefault="00B4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МОСКОВИЯ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Pr="00B44D06" w:rsidRDefault="00B4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4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Pr="00B44D06" w:rsidRDefault="00B4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4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06" w:rsidRPr="00B44D06" w:rsidRDefault="00B4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4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154</w:t>
            </w:r>
          </w:p>
        </w:tc>
      </w:tr>
    </w:tbl>
    <w:p w:rsidR="00B44D06" w:rsidRDefault="00B44D06" w:rsidP="00B44D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4D06" w:rsidRDefault="00B44D06" w:rsidP="00B44D06">
      <w:pPr>
        <w:jc w:val="center"/>
        <w:rPr>
          <w:rFonts w:ascii="Times New Roman" w:hAnsi="Times New Roman"/>
        </w:rPr>
      </w:pPr>
    </w:p>
    <w:p w:rsidR="00B44D06" w:rsidRDefault="00B44D06" w:rsidP="00B44D06">
      <w:pPr>
        <w:jc w:val="center"/>
        <w:rPr>
          <w:rFonts w:ascii="Times New Roman" w:hAnsi="Times New Roman"/>
        </w:rPr>
      </w:pPr>
    </w:p>
    <w:p w:rsidR="00B44D06" w:rsidRDefault="00B44D06" w:rsidP="00B44D06">
      <w:pPr>
        <w:jc w:val="center"/>
        <w:rPr>
          <w:rFonts w:ascii="Times New Roman" w:hAnsi="Times New Roman"/>
        </w:rPr>
      </w:pPr>
    </w:p>
    <w:p w:rsidR="00B44D06" w:rsidRDefault="00B44D06" w:rsidP="00B44D06">
      <w:pPr>
        <w:jc w:val="center"/>
        <w:rPr>
          <w:rFonts w:ascii="Times New Roman" w:hAnsi="Times New Roman"/>
        </w:rPr>
      </w:pPr>
    </w:p>
    <w:p w:rsidR="00B44D06" w:rsidRDefault="00B44D06" w:rsidP="00B44D06">
      <w:pPr>
        <w:jc w:val="center"/>
        <w:rPr>
          <w:rFonts w:ascii="Times New Roman" w:hAnsi="Times New Roman"/>
        </w:rPr>
      </w:pPr>
    </w:p>
    <w:p w:rsidR="00B44D06" w:rsidRDefault="00B44D06" w:rsidP="00B44D06">
      <w:pPr>
        <w:jc w:val="center"/>
        <w:rPr>
          <w:rFonts w:ascii="Times New Roman" w:hAnsi="Times New Roman"/>
        </w:rPr>
      </w:pPr>
    </w:p>
    <w:p w:rsidR="00B44D06" w:rsidRDefault="00B44D06" w:rsidP="00B44D06">
      <w:pPr>
        <w:jc w:val="center"/>
        <w:rPr>
          <w:rFonts w:ascii="Times New Roman" w:hAnsi="Times New Roman"/>
        </w:rPr>
      </w:pPr>
    </w:p>
    <w:p w:rsidR="00B44D06" w:rsidRDefault="00B44D06" w:rsidP="00B44D06">
      <w:pPr>
        <w:jc w:val="center"/>
        <w:rPr>
          <w:rFonts w:ascii="Times New Roman" w:hAnsi="Times New Roman"/>
        </w:rPr>
      </w:pPr>
    </w:p>
    <w:p w:rsidR="00B44D06" w:rsidRDefault="00B44D06" w:rsidP="00B44D06">
      <w:pPr>
        <w:jc w:val="center"/>
        <w:rPr>
          <w:rFonts w:ascii="Times New Roman" w:hAnsi="Times New Roman"/>
        </w:rPr>
      </w:pPr>
    </w:p>
    <w:p w:rsidR="00B44D06" w:rsidRDefault="00B44D06" w:rsidP="00B44D06">
      <w:pPr>
        <w:jc w:val="center"/>
        <w:rPr>
          <w:rFonts w:ascii="Times New Roman" w:hAnsi="Times New Roman"/>
        </w:rPr>
      </w:pPr>
    </w:p>
    <w:p w:rsidR="00B44D06" w:rsidRDefault="00B44D06" w:rsidP="00B44D06">
      <w:pPr>
        <w:jc w:val="center"/>
        <w:rPr>
          <w:rFonts w:ascii="Times New Roman" w:hAnsi="Times New Roman"/>
        </w:rPr>
      </w:pPr>
    </w:p>
    <w:p w:rsidR="00B44D06" w:rsidRDefault="00B44D06" w:rsidP="00B44D06">
      <w:pPr>
        <w:jc w:val="center"/>
        <w:rPr>
          <w:rFonts w:ascii="Times New Roman" w:hAnsi="Times New Roman"/>
        </w:rPr>
      </w:pPr>
    </w:p>
    <w:p w:rsidR="00B44D06" w:rsidRDefault="00B44D06" w:rsidP="00B44D06">
      <w:pPr>
        <w:jc w:val="center"/>
        <w:rPr>
          <w:rFonts w:ascii="Times New Roman" w:hAnsi="Times New Roman"/>
        </w:rPr>
      </w:pPr>
    </w:p>
    <w:bookmarkEnd w:id="0"/>
    <w:p w:rsidR="00B44D06" w:rsidRDefault="00B44D06" w:rsidP="00B44D06">
      <w:pPr>
        <w:jc w:val="center"/>
        <w:rPr>
          <w:rFonts w:ascii="Times New Roman" w:hAnsi="Times New Roman"/>
        </w:rPr>
      </w:pPr>
    </w:p>
    <w:p w:rsidR="00B44D06" w:rsidRDefault="00B44D06" w:rsidP="00B44D06">
      <w:pPr>
        <w:jc w:val="center"/>
        <w:rPr>
          <w:rFonts w:ascii="Times New Roman" w:hAnsi="Times New Roman"/>
        </w:rPr>
      </w:pPr>
    </w:p>
    <w:p w:rsidR="00B44D06" w:rsidRDefault="00B44D06" w:rsidP="00B44D06">
      <w:pPr>
        <w:jc w:val="center"/>
        <w:rPr>
          <w:rFonts w:ascii="Times New Roman" w:hAnsi="Times New Roman"/>
        </w:rPr>
      </w:pPr>
    </w:p>
    <w:p w:rsidR="00B44D06" w:rsidRDefault="00B44D06" w:rsidP="00B44D06">
      <w:pPr>
        <w:jc w:val="center"/>
        <w:rPr>
          <w:rFonts w:ascii="Times New Roman" w:hAnsi="Times New Roman"/>
        </w:rPr>
      </w:pPr>
    </w:p>
    <w:p w:rsidR="00B44D06" w:rsidRDefault="00B44D06" w:rsidP="00B44D06">
      <w:pPr>
        <w:jc w:val="center"/>
        <w:rPr>
          <w:rFonts w:ascii="Times New Roman" w:hAnsi="Times New Roman"/>
        </w:rPr>
      </w:pPr>
    </w:p>
    <w:p w:rsidR="00B44D06" w:rsidRDefault="00B44D06" w:rsidP="00B44D06">
      <w:pPr>
        <w:rPr>
          <w:rFonts w:ascii="Times New Roman" w:hAnsi="Times New Roman"/>
        </w:rPr>
      </w:pPr>
    </w:p>
    <w:p w:rsidR="00B44D06" w:rsidRDefault="00B44D06" w:rsidP="00B44D06">
      <w:pPr>
        <w:rPr>
          <w:rFonts w:ascii="Times New Roman" w:hAnsi="Times New Roman"/>
        </w:rPr>
      </w:pPr>
    </w:p>
    <w:p w:rsidR="00EB1D68" w:rsidRDefault="00EB1D68"/>
    <w:sectPr w:rsidR="00EB1D68" w:rsidSect="00B44D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06"/>
    <w:rsid w:val="00216964"/>
    <w:rsid w:val="00434AB0"/>
    <w:rsid w:val="00B44D06"/>
    <w:rsid w:val="00DF2820"/>
    <w:rsid w:val="00EB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0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0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</dc:creator>
  <cp:lastModifiedBy>Загорнова О.В.</cp:lastModifiedBy>
  <cp:revision>2</cp:revision>
  <dcterms:created xsi:type="dcterms:W3CDTF">2019-01-25T11:31:00Z</dcterms:created>
  <dcterms:modified xsi:type="dcterms:W3CDTF">2019-01-25T11:31:00Z</dcterms:modified>
</cp:coreProperties>
</file>