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4182" recolor="t" type="frame"/>
    </v:background>
  </w:background>
  <w:body>
    <w:p w:rsidR="008F777B" w:rsidRPr="001527EB" w:rsidRDefault="001527EB" w:rsidP="00141132">
      <w:pPr>
        <w:jc w:val="right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1527EB">
        <w:rPr>
          <w:rFonts w:ascii="Times New Roman" w:hAnsi="Times New Roman" w:cs="Times New Roman"/>
          <w:b/>
          <w:color w:val="002060"/>
          <w:sz w:val="24"/>
          <w:szCs w:val="28"/>
        </w:rPr>
        <w:t>ПРИЛОЖЕНИЕ 3</w:t>
      </w:r>
    </w:p>
    <w:p w:rsidR="001527EB" w:rsidRPr="001527EB" w:rsidRDefault="001527EB" w:rsidP="001527E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527E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</w:t>
      </w:r>
      <w:r w:rsidRPr="001527E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еречень</w:t>
      </w:r>
      <w:r w:rsidRPr="001527E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1527E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учебно-материальной базы колледжа  </w:t>
      </w:r>
    </w:p>
    <w:tbl>
      <w:tblPr>
        <w:tblStyle w:val="1-10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2728"/>
        <w:gridCol w:w="3367"/>
      </w:tblGrid>
      <w:tr w:rsidR="001527EB" w:rsidRPr="001E13F8" w:rsidTr="00152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E13F8" w:rsidRDefault="001527EB" w:rsidP="001568CC">
            <w:pPr>
              <w:pStyle w:val="a3"/>
              <w:jc w:val="center"/>
            </w:pPr>
            <w:r w:rsidRPr="001E13F8">
              <w:t>Наименование лаборатории, мастерской, кабинета</w:t>
            </w:r>
          </w:p>
        </w:tc>
        <w:tc>
          <w:tcPr>
            <w:tcW w:w="2728" w:type="dxa"/>
          </w:tcPr>
          <w:p w:rsidR="001527EB" w:rsidRPr="001E13F8" w:rsidRDefault="001527EB" w:rsidP="001568C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3F8">
              <w:t>Количество</w:t>
            </w:r>
          </w:p>
        </w:tc>
        <w:tc>
          <w:tcPr>
            <w:tcW w:w="3367" w:type="dxa"/>
          </w:tcPr>
          <w:p w:rsidR="001527EB" w:rsidRPr="001E13F8" w:rsidRDefault="001527EB" w:rsidP="001568C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3F8">
              <w:t>ОСП</w:t>
            </w:r>
            <w:bookmarkStart w:id="0" w:name="_GoBack"/>
            <w:bookmarkEnd w:id="0"/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Лаборатория автомехаников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Домодедово</w:t>
            </w:r>
          </w:p>
          <w:p w:rsidR="001527EB" w:rsidRPr="001527EB" w:rsidRDefault="001527EB" w:rsidP="001568C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Львовское</w:t>
            </w:r>
          </w:p>
          <w:p w:rsidR="001527EB" w:rsidRPr="001527EB" w:rsidRDefault="001527EB" w:rsidP="001568C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Каширское</w:t>
            </w:r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 xml:space="preserve">Мастерская маляров и штукатуров 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Каширское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Слесарная мастерская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Мастерская по технологии общественного питания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Домодедово</w:t>
            </w:r>
          </w:p>
          <w:p w:rsidR="001527EB" w:rsidRPr="001527EB" w:rsidRDefault="001527EB" w:rsidP="001568C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Каширское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Электромонтажная мастерская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Домодедово</w:t>
            </w:r>
          </w:p>
          <w:p w:rsidR="001527EB" w:rsidRPr="001527EB" w:rsidRDefault="001527EB" w:rsidP="001568C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Ленинское</w:t>
            </w:r>
          </w:p>
          <w:p w:rsidR="001527EB" w:rsidRPr="001527EB" w:rsidRDefault="001527EB" w:rsidP="001568C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 xml:space="preserve">СП </w:t>
            </w:r>
            <w:proofErr w:type="spellStart"/>
            <w:r w:rsidRPr="001527EB">
              <w:rPr>
                <w:color w:val="002060"/>
                <w:sz w:val="28"/>
                <w:szCs w:val="28"/>
              </w:rPr>
              <w:t>Ожерельевское</w:t>
            </w:r>
            <w:proofErr w:type="spellEnd"/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Лаборатория по профессии  Оператор ЭВМ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Домодедово</w:t>
            </w:r>
          </w:p>
          <w:p w:rsidR="001527EB" w:rsidRPr="001527EB" w:rsidRDefault="001527EB" w:rsidP="001568C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Каширское</w:t>
            </w:r>
          </w:p>
          <w:p w:rsidR="001527EB" w:rsidRPr="001527EB" w:rsidRDefault="001527EB" w:rsidP="001568C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Ленинское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Лаборатория парикмахерского искусства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Домодедово</w:t>
            </w:r>
          </w:p>
          <w:p w:rsidR="001527EB" w:rsidRPr="001527EB" w:rsidRDefault="001527EB" w:rsidP="001568C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Кабинет математики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Кабинет химии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Кабинет физики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Кабинет ОБЖ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Кабинет общественных дисциплин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Кабинет информатики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Кабинет специальных дисциплин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25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Спортивный зал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 xml:space="preserve">Уличная спортивная </w:t>
            </w:r>
            <w:r w:rsidRPr="001527EB">
              <w:rPr>
                <w:color w:val="002060"/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 xml:space="preserve">все структурные </w:t>
            </w:r>
            <w:r w:rsidRPr="001527EB">
              <w:rPr>
                <w:color w:val="002060"/>
                <w:sz w:val="28"/>
                <w:szCs w:val="28"/>
              </w:rPr>
              <w:lastRenderedPageBreak/>
              <w:t>подразделения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Конференц-зал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Ленинское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Библиотека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Автодром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Домодедово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proofErr w:type="spellStart"/>
            <w:r w:rsidRPr="001527EB">
              <w:rPr>
                <w:color w:val="002060"/>
                <w:sz w:val="28"/>
                <w:szCs w:val="28"/>
              </w:rPr>
              <w:t>Трактордром</w:t>
            </w:r>
            <w:proofErr w:type="spellEnd"/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Львовское</w:t>
            </w:r>
          </w:p>
          <w:p w:rsidR="001527EB" w:rsidRPr="001527EB" w:rsidRDefault="001527EB" w:rsidP="001568C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СП Домодедово</w:t>
            </w:r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Столовая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  <w:tr w:rsidR="001527EB" w:rsidRPr="001E13F8" w:rsidTr="0015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Буфет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 xml:space="preserve">ОСП </w:t>
            </w:r>
            <w:proofErr w:type="gramStart"/>
            <w:r w:rsidRPr="001527EB">
              <w:rPr>
                <w:color w:val="002060"/>
                <w:sz w:val="28"/>
                <w:szCs w:val="28"/>
              </w:rPr>
              <w:t>Ленинское</w:t>
            </w:r>
            <w:proofErr w:type="gramEnd"/>
          </w:p>
        </w:tc>
      </w:tr>
      <w:tr w:rsidR="001527EB" w:rsidRPr="001E13F8" w:rsidTr="0015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1527EB" w:rsidRPr="001527EB" w:rsidRDefault="001527EB" w:rsidP="001568CC">
            <w:pPr>
              <w:pStyle w:val="a3"/>
              <w:jc w:val="both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Медицинский кабинет</w:t>
            </w:r>
          </w:p>
        </w:tc>
        <w:tc>
          <w:tcPr>
            <w:tcW w:w="2728" w:type="dxa"/>
          </w:tcPr>
          <w:p w:rsidR="001527EB" w:rsidRPr="001527EB" w:rsidRDefault="001527EB" w:rsidP="001568C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1527EB" w:rsidRPr="001527EB" w:rsidRDefault="001527EB" w:rsidP="001568C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1527EB">
              <w:rPr>
                <w:color w:val="002060"/>
                <w:sz w:val="28"/>
                <w:szCs w:val="28"/>
              </w:rPr>
              <w:t>все структурные подразделения</w:t>
            </w:r>
          </w:p>
        </w:tc>
      </w:tr>
    </w:tbl>
    <w:p w:rsidR="001527EB" w:rsidRDefault="001527EB" w:rsidP="001527EB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8"/>
        </w:rPr>
      </w:pPr>
    </w:p>
    <w:sectPr w:rsidR="001527EB" w:rsidSect="0015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32"/>
    <w:rsid w:val="00141132"/>
    <w:rsid w:val="001527EB"/>
    <w:rsid w:val="008F777B"/>
    <w:rsid w:val="009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1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1411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5">
    <w:name w:val="Light Grid Accent 5"/>
    <w:basedOn w:val="a1"/>
    <w:uiPriority w:val="62"/>
    <w:rsid w:val="00141132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">
    <w:name w:val="Medium Shading 1 Accent 1"/>
    <w:basedOn w:val="a1"/>
    <w:uiPriority w:val="63"/>
    <w:rsid w:val="001527EB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1527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1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1411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5">
    <w:name w:val="Light Grid Accent 5"/>
    <w:basedOn w:val="a1"/>
    <w:uiPriority w:val="62"/>
    <w:rsid w:val="00141132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">
    <w:name w:val="Medium Shading 1 Accent 1"/>
    <w:basedOn w:val="a1"/>
    <w:uiPriority w:val="63"/>
    <w:rsid w:val="001527EB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1527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2020-11-18T22:23:00Z</dcterms:created>
  <dcterms:modified xsi:type="dcterms:W3CDTF">2020-11-18T22:23:00Z</dcterms:modified>
</cp:coreProperties>
</file>