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50" w:rsidRPr="005C2950" w:rsidRDefault="005C2950" w:rsidP="005C295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2950">
        <w:rPr>
          <w:rFonts w:ascii="Times New Roman" w:eastAsia="Calibri" w:hAnsi="Times New Roman" w:cs="Times New Roman"/>
          <w:sz w:val="28"/>
          <w:szCs w:val="28"/>
        </w:rPr>
        <w:tab/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C2950">
        <w:rPr>
          <w:rFonts w:ascii="Times New Roman" w:eastAsia="Calibri" w:hAnsi="Times New Roman" w:cs="Times New Roman"/>
          <w:bCs/>
          <w:sz w:val="24"/>
          <w:szCs w:val="24"/>
        </w:rPr>
        <w:t>ТИПОВОЙ ДОГОВОР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C2950">
        <w:rPr>
          <w:rFonts w:ascii="Times New Roman" w:eastAsia="Calibri" w:hAnsi="Times New Roman" w:cs="Times New Roman"/>
          <w:bCs/>
          <w:sz w:val="24"/>
          <w:szCs w:val="24"/>
        </w:rPr>
        <w:t xml:space="preserve">о сетевом взаимодействии при проведении </w:t>
      </w:r>
      <w:r w:rsidRPr="005C2950">
        <w:rPr>
          <w:rFonts w:ascii="Times New Roman" w:eastAsia="Calibri" w:hAnsi="Times New Roman" w:cs="Times New Roman"/>
          <w:b/>
          <w:bCs/>
          <w:sz w:val="24"/>
          <w:szCs w:val="24"/>
        </w:rPr>
        <w:t>дуального</w:t>
      </w:r>
      <w:r w:rsidRPr="005C2950">
        <w:rPr>
          <w:rFonts w:ascii="Times New Roman" w:eastAsia="Calibri" w:hAnsi="Times New Roman" w:cs="Times New Roman"/>
          <w:bCs/>
          <w:sz w:val="24"/>
          <w:szCs w:val="24"/>
        </w:rPr>
        <w:t xml:space="preserve"> обучения 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C2950">
        <w:rPr>
          <w:rFonts w:ascii="Times New Roman" w:eastAsia="Calibri" w:hAnsi="Times New Roman" w:cs="Times New Roman"/>
          <w:bCs/>
          <w:sz w:val="24"/>
          <w:szCs w:val="24"/>
        </w:rPr>
        <w:t>между государственным автономным образовательным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C2950">
        <w:rPr>
          <w:rFonts w:ascii="Times New Roman" w:eastAsia="Calibri" w:hAnsi="Times New Roman" w:cs="Times New Roman"/>
          <w:bCs/>
          <w:sz w:val="24"/>
          <w:szCs w:val="24"/>
        </w:rPr>
        <w:t>учреждением среднего профессионального образования Московской области «Профессиональный колледж «Московия» и ___________________________________________________________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C2950">
        <w:rPr>
          <w:rFonts w:ascii="Times New Roman" w:eastAsia="Calibri" w:hAnsi="Times New Roman" w:cs="Times New Roman"/>
          <w:bCs/>
          <w:sz w:val="24"/>
          <w:szCs w:val="24"/>
        </w:rPr>
        <w:t>предприятием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95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gramStart"/>
      <w:r w:rsidRPr="005C2950">
        <w:rPr>
          <w:rFonts w:ascii="Times New Roman" w:eastAsia="Calibri" w:hAnsi="Times New Roman" w:cs="Times New Roman"/>
          <w:sz w:val="24"/>
          <w:szCs w:val="24"/>
        </w:rPr>
        <w:t xml:space="preserve">Домодедово  </w:t>
      </w:r>
      <w:r w:rsidRPr="005C2950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5C2950">
        <w:rPr>
          <w:rFonts w:ascii="Times New Roman" w:eastAsia="Calibri" w:hAnsi="Times New Roman" w:cs="Times New Roman"/>
          <w:sz w:val="24"/>
          <w:szCs w:val="24"/>
        </w:rPr>
        <w:tab/>
      </w:r>
      <w:r w:rsidRPr="005C2950">
        <w:rPr>
          <w:rFonts w:ascii="Times New Roman" w:eastAsia="Calibri" w:hAnsi="Times New Roman" w:cs="Times New Roman"/>
          <w:sz w:val="24"/>
          <w:szCs w:val="24"/>
        </w:rPr>
        <w:tab/>
      </w:r>
      <w:r w:rsidRPr="005C2950">
        <w:rPr>
          <w:rFonts w:ascii="Times New Roman" w:eastAsia="Calibri" w:hAnsi="Times New Roman" w:cs="Times New Roman"/>
          <w:sz w:val="24"/>
          <w:szCs w:val="24"/>
        </w:rPr>
        <w:tab/>
      </w:r>
      <w:r w:rsidRPr="005C2950">
        <w:rPr>
          <w:rFonts w:ascii="Times New Roman" w:eastAsia="Calibri" w:hAnsi="Times New Roman" w:cs="Times New Roman"/>
          <w:sz w:val="24"/>
          <w:szCs w:val="24"/>
        </w:rPr>
        <w:tab/>
      </w:r>
      <w:r w:rsidRPr="005C2950">
        <w:rPr>
          <w:rFonts w:ascii="Times New Roman" w:eastAsia="Calibri" w:hAnsi="Times New Roman" w:cs="Times New Roman"/>
          <w:sz w:val="24"/>
          <w:szCs w:val="24"/>
        </w:rPr>
        <w:tab/>
        <w:t>«____»____________20___г.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950">
        <w:rPr>
          <w:rFonts w:ascii="Times New Roman" w:eastAsia="Calibri" w:hAnsi="Times New Roman" w:cs="Times New Roman"/>
          <w:bCs/>
          <w:sz w:val="24"/>
          <w:szCs w:val="24"/>
        </w:rPr>
        <w:t>Государственное автономное профессиональное образовательное учреждение Московской области «Профессиональный колледж «</w:t>
      </w:r>
      <w:proofErr w:type="gramStart"/>
      <w:r w:rsidRPr="005C2950">
        <w:rPr>
          <w:rFonts w:ascii="Times New Roman" w:eastAsia="Calibri" w:hAnsi="Times New Roman" w:cs="Times New Roman"/>
          <w:bCs/>
          <w:sz w:val="24"/>
          <w:szCs w:val="24"/>
        </w:rPr>
        <w:t>Московия»(</w:t>
      </w:r>
      <w:proofErr w:type="gramEnd"/>
      <w:r w:rsidRPr="005C2950">
        <w:rPr>
          <w:rFonts w:ascii="Times New Roman" w:eastAsia="Calibri" w:hAnsi="Times New Roman" w:cs="Times New Roman"/>
          <w:bCs/>
          <w:sz w:val="24"/>
          <w:szCs w:val="24"/>
        </w:rPr>
        <w:t>далее-Колледж)</w:t>
      </w:r>
      <w:r w:rsidRPr="005C2950">
        <w:rPr>
          <w:rFonts w:ascii="Times New Roman" w:eastAsia="Calibri" w:hAnsi="Times New Roman" w:cs="Times New Roman"/>
          <w:sz w:val="24"/>
          <w:szCs w:val="24"/>
        </w:rPr>
        <w:t>, в лице директора Нерубенко Сергея Михайловича, действующего на основании Устава и ___________________, именуемое в дальнейшем______________, в лице__________, действующего на основании ____________, совместно именуемые «Стороны», заключили настоящей договор о нижеследующем: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7"/>
          <w:szCs w:val="27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NewRomanPSMT" w:eastAsia="Calibri" w:hAnsi="TimesNewRomanPSMT" w:cs="TimesNewRomanPSMT"/>
          <w:sz w:val="27"/>
          <w:szCs w:val="27"/>
        </w:rPr>
      </w:pPr>
      <w:r w:rsidRPr="005C2950">
        <w:rPr>
          <w:rFonts w:ascii="TimesNewRomanPSMT" w:eastAsia="Calibri" w:hAnsi="TimesNewRomanPSMT" w:cs="TimesNewRomanPSMT"/>
          <w:b/>
          <w:sz w:val="24"/>
          <w:szCs w:val="24"/>
        </w:rPr>
        <w:t>1. ПРЕДМЕТ ДОГОВОРА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1.1. Стороны обязуются совместно организовывать и осуществлять дуальное обучение в отношении Студентов очной формы обучения ________ курсов Профессионального колледжа «Московия».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1.2. Целью дуального обучения является качественное освоение Студентами профессиональной образовательной основных профессиональных образовательных программ среднего профессионального образования (далее – ОПОП СПО) в соответствии с федеральными государственными образовательными стандартами среднего профессионального образования (далее – ФГОС СПО) по направлению подготовки (специальности, профессии), а также приобретение ими практических навыков работы в области __________________________________________________________ в Колледжа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 xml:space="preserve">                                      (</w:t>
      </w:r>
      <w:proofErr w:type="gramStart"/>
      <w:r w:rsidRPr="005C2950">
        <w:rPr>
          <w:rFonts w:ascii="TimesNewRomanPSMT" w:eastAsia="Calibri" w:hAnsi="TimesNewRomanPSMT" w:cs="TimesNewRomanPSMT"/>
          <w:sz w:val="24"/>
          <w:szCs w:val="24"/>
        </w:rPr>
        <w:t>код ,специальность</w:t>
      </w:r>
      <w:proofErr w:type="gramEnd"/>
      <w:r w:rsidRPr="005C2950">
        <w:rPr>
          <w:rFonts w:ascii="TimesNewRomanPSMT" w:eastAsia="Calibri" w:hAnsi="TimesNewRomanPSMT" w:cs="TimesNewRomanPSMT"/>
          <w:sz w:val="24"/>
          <w:szCs w:val="24"/>
        </w:rPr>
        <w:t>/профессия)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и подразделениях Предприятия.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7"/>
          <w:szCs w:val="27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eastAsia="Calibri" w:hAnsi="TimesNewRomanPSMT" w:cs="TimesNewRomanPSMT"/>
          <w:b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b/>
          <w:sz w:val="24"/>
          <w:szCs w:val="24"/>
        </w:rPr>
        <w:t>2. ОБЯЗАТЕЛЬСТВА СТОРОН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C2950">
        <w:rPr>
          <w:rFonts w:ascii="Times New Roman" w:eastAsia="Calibri" w:hAnsi="Times New Roman" w:cs="Times New Roman"/>
          <w:b/>
          <w:i/>
          <w:sz w:val="24"/>
          <w:szCs w:val="24"/>
        </w:rPr>
        <w:t>2.1. Колледж обязуется: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950">
        <w:rPr>
          <w:rFonts w:ascii="Times New Roman" w:eastAsia="Calibri" w:hAnsi="Times New Roman" w:cs="Times New Roman"/>
          <w:sz w:val="24"/>
          <w:szCs w:val="24"/>
        </w:rPr>
        <w:t>2.2. Планировать и утверждать в учебном плане все виды и этапы практики в соответствии с ОПОП СПО;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2950">
        <w:rPr>
          <w:rFonts w:ascii="Times New Roman" w:eastAsia="Calibri" w:hAnsi="Times New Roman" w:cs="Times New Roman"/>
          <w:i/>
          <w:sz w:val="24"/>
          <w:szCs w:val="24"/>
        </w:rPr>
        <w:t>2.2.1. совместно с Предприятием разработать: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950">
        <w:rPr>
          <w:rFonts w:ascii="Times New Roman" w:eastAsia="Calibri" w:hAnsi="Times New Roman" w:cs="Times New Roman"/>
          <w:sz w:val="24"/>
          <w:szCs w:val="24"/>
        </w:rPr>
        <w:t>2.2.2. модульные образовательные программы и учебно – методические комплексы к ним, включая оценочные средства и программы практик по ____________________ учебным дисциплинам;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950">
        <w:rPr>
          <w:rFonts w:ascii="Times New Roman" w:eastAsia="Calibri" w:hAnsi="Times New Roman" w:cs="Times New Roman"/>
          <w:sz w:val="24"/>
          <w:szCs w:val="24"/>
        </w:rPr>
        <w:t>2.2.3. программу дуального обучения на базе профессиональных стандартов Предприятия, рабочий учебный план по профессии (специальности), годовой календарный график учебного процесса, план мероприятий по обеспечению образовательного процесса;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950">
        <w:rPr>
          <w:rFonts w:ascii="Times New Roman" w:eastAsia="Calibri" w:hAnsi="Times New Roman" w:cs="Times New Roman"/>
          <w:sz w:val="24"/>
          <w:szCs w:val="24"/>
        </w:rPr>
        <w:t>2.2.4. согласовать с Предприятием сроки проведения дуального обучения и списочный состав Студентов, направляемых на Предприятие;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950">
        <w:rPr>
          <w:rFonts w:ascii="Times New Roman" w:eastAsia="Calibri" w:hAnsi="Times New Roman" w:cs="Times New Roman"/>
          <w:sz w:val="24"/>
          <w:szCs w:val="24"/>
        </w:rPr>
        <w:t xml:space="preserve">2.2.5. организовать заключение ученических договоров о дуальном обучении </w:t>
      </w:r>
      <w:r w:rsidRPr="005C2950">
        <w:rPr>
          <w:rFonts w:ascii="Times New Roman" w:eastAsia="Calibri" w:hAnsi="Times New Roman" w:cs="Times New Roman"/>
          <w:sz w:val="27"/>
          <w:szCs w:val="27"/>
        </w:rPr>
        <w:t xml:space="preserve">между </w:t>
      </w:r>
      <w:r w:rsidRPr="005C2950">
        <w:rPr>
          <w:rFonts w:ascii="Times New Roman" w:eastAsia="Calibri" w:hAnsi="Times New Roman" w:cs="Times New Roman"/>
          <w:sz w:val="24"/>
          <w:szCs w:val="24"/>
        </w:rPr>
        <w:t>Студентом и Предприятием;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950">
        <w:rPr>
          <w:rFonts w:ascii="Times New Roman" w:eastAsia="Calibri" w:hAnsi="Times New Roman" w:cs="Times New Roman"/>
          <w:sz w:val="24"/>
          <w:szCs w:val="24"/>
        </w:rPr>
        <w:t xml:space="preserve">2.2.6. обеспечить реализацию программы дуального обучения; 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9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получение Студентом в полном объеме образования в соответствии с федеральным государственным образовательным стандартом среднего профессионального образования, учебным планом и программой дуального обучения; 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950">
        <w:rPr>
          <w:rFonts w:ascii="Times New Roman" w:eastAsia="Calibri" w:hAnsi="Times New Roman" w:cs="Times New Roman"/>
          <w:sz w:val="24"/>
          <w:szCs w:val="24"/>
        </w:rPr>
        <w:t>- выдачу документа (свидетельства) об уровне квалификации в случае успешной сдачи квалификационного производственного экзамена студентом (в том случае,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по результатам освоения модуля основной профессиональной образовательной программы среднего профессионального образования предусмотрено освоение рабочей профессии);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950">
        <w:rPr>
          <w:rFonts w:ascii="Times New Roman" w:eastAsia="Calibri" w:hAnsi="Times New Roman" w:cs="Times New Roman"/>
          <w:sz w:val="24"/>
          <w:szCs w:val="24"/>
        </w:rPr>
        <w:t xml:space="preserve">- соблюдение Студентом действующих на Предприятии Устава, правил внутреннего трудового распорядка, требований охраны труда, безопасности жизнедеятельности и пожарной безопасности и иных локальных актов, действующих на Предприятии, требований по использованию имущества Предприятия; 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2.2.7. совместно с Предприятием в рамках настоящего договора разработать программу производственных практик для реализации Программ подготовки квалифицированных рабочих или программ подготовки специалистов среднего звена СПО, обеспечивающих: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-последовательное расширение круга формируемых у Студентов умений, навыков, практического опыта и их усложнение по мере перехода от одного этапа практики к другому;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-целостность подготовки специалистов к выполнению основных трудовых функций;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-связь практики с теоретическим обучением;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2.2.8. контролировать выполнение куратором (мастером производственного обучения, преподавателем) федерального государственного образовательного стандарта среднего профессионального образования, программы дуального обучения, рабочих программ учебных дисциплин и профессиональных модулей, должностных обязанностей согласно должностной инструкции;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 xml:space="preserve">2.2.9. совместно с Предприятием организовать процедуру оценки у Студентов </w:t>
      </w:r>
      <w:proofErr w:type="spellStart"/>
      <w:r w:rsidRPr="005C2950">
        <w:rPr>
          <w:rFonts w:ascii="TimesNewRomanPSMT" w:eastAsia="Calibri" w:hAnsi="TimesNewRomanPSMT" w:cs="TimesNewRomanPSMT"/>
          <w:sz w:val="24"/>
          <w:szCs w:val="24"/>
        </w:rPr>
        <w:t>сформированности</w:t>
      </w:r>
      <w:proofErr w:type="spellEnd"/>
      <w:r w:rsidRPr="005C2950">
        <w:rPr>
          <w:rFonts w:ascii="TimesNewRomanPSMT" w:eastAsia="Calibri" w:hAnsi="TimesNewRomanPSMT" w:cs="TimesNewRomanPSMT"/>
          <w:sz w:val="24"/>
          <w:szCs w:val="24"/>
        </w:rPr>
        <w:t xml:space="preserve"> общих и профессиональных компетенций по профессии или специальности в соответствии с федеральным государственным образовательным стандартом среднего профессионального образования и рабочими программами учебных дисциплин и профессиональных модулей, освоенных ими в процессе дуального обучения;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 xml:space="preserve">2.2.10. сформировать аттестационный лист, содержащий сведения об уровне освоения Студентами профессиональных компетенций, а также характеристики на студента по освоению профессиональных компетенций в период дуального обучения; 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2.2.11. согласовывать с Предприятием ежегодный отчет о проведении дуального обучения за прошедший учебный год для представления органу, осуществляющему функции и полномочия учредителя Колледжа, в срок не позднее 1 ноября текущего года.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b/>
          <w:i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b/>
          <w:i/>
          <w:sz w:val="24"/>
          <w:szCs w:val="24"/>
        </w:rPr>
        <w:t>2.3. Предприятие обязуется: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2.3.1. Передать Колледжу профессиональные стандарты к профессии или специальности, реализация которой осуществляется в рамках настоящего договора;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 xml:space="preserve">2.3.2. совместно с Образовательной организацией разработать и утвердить программу дуального обучения, содержание и планируемые результаты практической части обучения, оценочный материал для оценки общих и профессиональных компетенций, освоенных студентами в период дуального обучения, рабочий учебный план по профессии </w:t>
      </w:r>
      <w:r w:rsidRPr="005C2950">
        <w:rPr>
          <w:rFonts w:ascii="TimesNewRomanPSMT" w:eastAsia="Calibri" w:hAnsi="TimesNewRomanPSMT" w:cs="TimesNewRomanPSMT"/>
          <w:sz w:val="24"/>
          <w:szCs w:val="24"/>
        </w:rPr>
        <w:lastRenderedPageBreak/>
        <w:t>(специальности), годовой календарный график, план мероприятий по обеспечению образовательного процесса;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2.3.3. согласовать с Колледжем сроки проведения дуального обучения и списочный состав Студентов, направляемых на Предприятие;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2.3.4. принять Студентов на обучение в количестве и в сроки, согласованные с Колледжем;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2.3.5. принять Студентов на вакантные должности Предприятия (если работа соответствует требованиям программы производственной практики);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2.3.6. предоставить рабочие места Студентам, назначить руководителей практической части дуального обучения, определить мастеров – наставников;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2.3.7. заключить ученические договоры со Студентом;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2.3.8. обеспечить реализацию программы дуального обучения; получение Студентом в полном объеме образования в соответствии с федеральным государственным образовательным стандартом среднего профессионального образования, учебным планом и программой дуального обучения, безопасные условия прохождения дуального обучения для Студентов на Предприятии, отвечающие Уставу, санитарным правилам, требованиям охраны труда, безопасности жизнедеятельности и пожарной безопасности;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2.3.9. закрепить за каждой группой Студентов (Студентом) наставника из числа наиболее квалифицированных специалистов (рабочих) для обучения практическим знаниям и приемам в работе по каждому направлению программы дуального обучения;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2.3.10. обеспечить Студентов на период прохождения дуального обучения доставкой на Предприятие, питанием, специальной одеждой (формой), средствами обучения, расходными материалами по действующим нормативам, проживанием (при необходимости);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2.3.11. обеспечить Студентам доступ к практическим материалам и процессам, за исключением информации, составляющей охраняемую законом тайну;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2.3.12. обеспечить выполнение наставником программы дуального обучения, должностной инструкции и обязанностей, в том числе по организации участия Студентов в производственном процессе, проведению инструктажа со Студентами;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2.3.13. совместно с Колледжем организовать процедуру оценки общих и профессиональных компетенций Студентов, освоенных ими в процессе дуального обучения, по профессии (специальности) в соответствии с федеральным государственным образовательным стандартом среднего профессионального образования и рабочими программами учебных дисциплин и профессиональных модулей;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7"/>
          <w:szCs w:val="27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2.3.14. участвовать в работе комиссии по присвоению квалификации Студентам по рабочей профессии;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2.3.15. оплатить труд работников (наставников) по проведению образовательного процесса в рамках реализации дуального обучения;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2.3.16. согласовать ежегодный отчет Образовательной организации о проведении дуального обучения за прошедший учебный год не позднее 1 ноября текущего года;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2.3.17. предоставить вакантные рабочие места выпускникам, успешно завершившим дуальное обучение.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7"/>
          <w:szCs w:val="27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b/>
          <w:sz w:val="24"/>
          <w:szCs w:val="24"/>
        </w:rPr>
        <w:t>3. СРОК ДЕЙСТВИЯ ДОГОВОРА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3.1. Настоящий договор вступает в силу с даты его подписания Сторонами.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3.2. Договор действует в течение _____________ лет.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3.3. Дополнительные условия и изменения к договору рассматриваются Сторонами в десятидневный срок со дня ____________ и оформляются дополнительными соглашениями.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3.4. Дополнения к договору являются его неотъемлемой частью.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b/>
          <w:sz w:val="24"/>
          <w:szCs w:val="24"/>
        </w:rPr>
        <w:t>4. ОТВЕТСТВЕННОСТЬ СТОРОН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4.1. 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4.2.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силы.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b/>
          <w:sz w:val="24"/>
          <w:szCs w:val="24"/>
        </w:rPr>
        <w:t>5. ПРОЧИЕ УСЛОВИЯ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>5.1. Вопросы, не урегулированные настоящим договором, решаются в соответствии с законодательством Российской Федерации.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7"/>
          <w:szCs w:val="27"/>
        </w:rPr>
      </w:pPr>
      <w:r w:rsidRPr="005C2950">
        <w:rPr>
          <w:rFonts w:ascii="TimesNewRomanPSMT" w:eastAsia="Calibri" w:hAnsi="TimesNewRomanPSMT" w:cs="TimesNewRomanPSMT"/>
          <w:sz w:val="24"/>
          <w:szCs w:val="24"/>
        </w:rPr>
        <w:t xml:space="preserve">5.2.Споры и разногласия, возникающие в процессе выполнения условий </w:t>
      </w:r>
      <w:r w:rsidRPr="005C2950">
        <w:rPr>
          <w:rFonts w:ascii="TimesNewRomanPSMT" w:eastAsia="Calibri" w:hAnsi="TimesNewRomanPSMT" w:cs="TimesNewRomanPSMT"/>
          <w:sz w:val="27"/>
          <w:szCs w:val="27"/>
        </w:rPr>
        <w:t>настоящего договора, разрешаются по соглашению Сторон.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7"/>
          <w:szCs w:val="27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7"/>
          <w:szCs w:val="27"/>
        </w:rPr>
      </w:pPr>
      <w:r w:rsidRPr="005C2950">
        <w:rPr>
          <w:rFonts w:ascii="TimesNewRomanPSMT" w:eastAsia="Calibri" w:hAnsi="TimesNewRomanPSMT" w:cs="TimesNewRomanPSMT"/>
          <w:sz w:val="27"/>
          <w:szCs w:val="27"/>
        </w:rPr>
        <w:t xml:space="preserve">5.3.Договор составлен в двух экземплярах, каждый из которых имеет </w:t>
      </w:r>
      <w:proofErr w:type="spellStart"/>
      <w:r w:rsidRPr="005C2950">
        <w:rPr>
          <w:rFonts w:ascii="TimesNewRomanPSMT" w:eastAsia="Calibri" w:hAnsi="TimesNewRomanPSMT" w:cs="TimesNewRomanPSMT"/>
          <w:sz w:val="27"/>
          <w:szCs w:val="27"/>
        </w:rPr>
        <w:t>динаковую</w:t>
      </w:r>
      <w:proofErr w:type="spellEnd"/>
      <w:r w:rsidRPr="005C2950">
        <w:rPr>
          <w:rFonts w:ascii="TimesNewRomanPSMT" w:eastAsia="Calibri" w:hAnsi="TimesNewRomanPSMT" w:cs="TimesNewRomanPSMT"/>
          <w:sz w:val="27"/>
          <w:szCs w:val="27"/>
        </w:rPr>
        <w:t xml:space="preserve"> юридическую силу.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7"/>
          <w:szCs w:val="27"/>
        </w:rPr>
      </w:pPr>
      <w:r w:rsidRPr="005C2950">
        <w:rPr>
          <w:rFonts w:ascii="TimesNewRomanPSMT" w:eastAsia="Calibri" w:hAnsi="TimesNewRomanPSMT" w:cs="TimesNewRomanPSMT"/>
          <w:sz w:val="27"/>
          <w:szCs w:val="27"/>
        </w:rPr>
        <w:t xml:space="preserve"> 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2950">
        <w:rPr>
          <w:rFonts w:ascii="Times New Roman" w:eastAsia="Calibri" w:hAnsi="Times New Roman" w:cs="Times New Roman"/>
          <w:b/>
          <w:bCs/>
          <w:sz w:val="28"/>
          <w:szCs w:val="28"/>
        </w:rPr>
        <w:t>5.</w:t>
      </w:r>
      <w:r w:rsidRPr="005C29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5C29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АДРЕСА, РЕКВИЗИТЫ И ПОДПИСИ СТОРОН</w:t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4809"/>
        <w:gridCol w:w="3663"/>
      </w:tblGrid>
      <w:tr w:rsidR="005C2950" w:rsidRPr="005C2950" w:rsidTr="00721365">
        <w:tc>
          <w:tcPr>
            <w:tcW w:w="4809" w:type="dxa"/>
          </w:tcPr>
          <w:p w:rsidR="005C2950" w:rsidRPr="005C2950" w:rsidRDefault="005C2950" w:rsidP="005C295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950">
              <w:rPr>
                <w:rFonts w:ascii="Times New Roman" w:eastAsia="Times New Roman" w:hAnsi="Times New Roman" w:cs="Times New Roman"/>
                <w:b/>
                <w:lang w:eastAsia="ru-RU"/>
              </w:rPr>
              <w:t>КОЛЛЕДЖ</w:t>
            </w:r>
          </w:p>
        </w:tc>
        <w:tc>
          <w:tcPr>
            <w:tcW w:w="3663" w:type="dxa"/>
          </w:tcPr>
          <w:p w:rsidR="005C2950" w:rsidRPr="005C2950" w:rsidRDefault="005C2950" w:rsidP="005C295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9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ПАРТНЕР</w:t>
            </w:r>
          </w:p>
          <w:p w:rsidR="005C2950" w:rsidRPr="005C2950" w:rsidRDefault="005C2950" w:rsidP="005C295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C2950" w:rsidRPr="005C2950" w:rsidRDefault="005C2950" w:rsidP="005C295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C2950" w:rsidRPr="005C2950" w:rsidRDefault="005C2950" w:rsidP="005C295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C2950" w:rsidRPr="005C2950" w:rsidRDefault="005C2950" w:rsidP="005C295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C2950" w:rsidRPr="005C2950" w:rsidRDefault="005C2950" w:rsidP="005C295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C2950" w:rsidRPr="005C2950" w:rsidRDefault="005C2950" w:rsidP="005C295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C2950" w:rsidRPr="005C2950" w:rsidRDefault="005C2950" w:rsidP="005C295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C2950" w:rsidRPr="005C2950" w:rsidRDefault="005C2950" w:rsidP="005C295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C2950" w:rsidRPr="005C2950" w:rsidRDefault="005C2950" w:rsidP="005C295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C2950" w:rsidRPr="005C2950" w:rsidRDefault="005C2950" w:rsidP="005C295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7"/>
          <w:szCs w:val="27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7"/>
          <w:szCs w:val="27"/>
        </w:rPr>
      </w:pPr>
      <w:r w:rsidRPr="005C2950">
        <w:rPr>
          <w:rFonts w:ascii="TimesNewRomanPSMT" w:eastAsia="Calibri" w:hAnsi="TimesNewRomanPSMT" w:cs="TimesNewRomanPSMT"/>
          <w:sz w:val="27"/>
          <w:szCs w:val="27"/>
        </w:rPr>
        <w:tab/>
      </w:r>
      <w:r w:rsidRPr="005C2950">
        <w:rPr>
          <w:rFonts w:ascii="TimesNewRomanPSMT" w:eastAsia="Calibri" w:hAnsi="TimesNewRomanPSMT" w:cs="TimesNewRomanPSMT"/>
          <w:sz w:val="27"/>
          <w:szCs w:val="27"/>
        </w:rPr>
        <w:tab/>
      </w:r>
      <w:r w:rsidRPr="005C2950">
        <w:rPr>
          <w:rFonts w:ascii="TimesNewRomanPSMT" w:eastAsia="Calibri" w:hAnsi="TimesNewRomanPSMT" w:cs="TimesNewRomanPSMT"/>
          <w:sz w:val="27"/>
          <w:szCs w:val="27"/>
        </w:rPr>
        <w:tab/>
      </w:r>
      <w:r w:rsidRPr="005C2950">
        <w:rPr>
          <w:rFonts w:ascii="TimesNewRomanPSMT" w:eastAsia="Calibri" w:hAnsi="TimesNewRomanPSMT" w:cs="TimesNewRomanPSMT"/>
          <w:sz w:val="27"/>
          <w:szCs w:val="27"/>
        </w:rPr>
        <w:tab/>
      </w:r>
      <w:r w:rsidRPr="005C2950">
        <w:rPr>
          <w:rFonts w:ascii="TimesNewRomanPSMT" w:eastAsia="Calibri" w:hAnsi="TimesNewRomanPSMT" w:cs="TimesNewRomanPSMT"/>
          <w:sz w:val="27"/>
          <w:szCs w:val="27"/>
        </w:rPr>
        <w:tab/>
      </w:r>
      <w:r w:rsidRPr="005C2950">
        <w:rPr>
          <w:rFonts w:ascii="TimesNewRomanPSMT" w:eastAsia="Calibri" w:hAnsi="TimesNewRomanPSMT" w:cs="TimesNewRomanPSMT"/>
          <w:sz w:val="27"/>
          <w:szCs w:val="27"/>
        </w:rPr>
        <w:tab/>
      </w:r>
      <w:r w:rsidRPr="005C2950">
        <w:rPr>
          <w:rFonts w:ascii="TimesNewRomanPSMT" w:eastAsia="Calibri" w:hAnsi="TimesNewRomanPSMT" w:cs="TimesNewRomanPSMT"/>
          <w:sz w:val="27"/>
          <w:szCs w:val="27"/>
        </w:rPr>
        <w:tab/>
      </w: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7"/>
          <w:szCs w:val="27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7"/>
          <w:szCs w:val="27"/>
        </w:rPr>
      </w:pPr>
    </w:p>
    <w:p w:rsidR="005C2950" w:rsidRDefault="005C2950" w:rsidP="005C295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7"/>
          <w:szCs w:val="27"/>
        </w:rPr>
      </w:pPr>
    </w:p>
    <w:p w:rsidR="006402A6" w:rsidRPr="005C2950" w:rsidRDefault="006402A6" w:rsidP="005C295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7"/>
          <w:szCs w:val="27"/>
        </w:rPr>
      </w:pPr>
    </w:p>
    <w:p w:rsidR="005C2950" w:rsidRPr="005C2950" w:rsidRDefault="005C2950" w:rsidP="005C2950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7"/>
          <w:szCs w:val="27"/>
        </w:rPr>
      </w:pPr>
    </w:p>
    <w:p w:rsidR="005C2950" w:rsidRPr="005C2950" w:rsidRDefault="005C2950" w:rsidP="005C295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950" w:rsidRPr="005C2950" w:rsidRDefault="005C2950" w:rsidP="005C295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950" w:rsidRPr="005C2950" w:rsidRDefault="005C2950" w:rsidP="005C295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950" w:rsidRPr="005C2950" w:rsidRDefault="005C2950" w:rsidP="005C295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950" w:rsidRPr="005C2950" w:rsidRDefault="005C2950" w:rsidP="005C295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950" w:rsidRPr="005C2950" w:rsidRDefault="005C2950" w:rsidP="005C295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950" w:rsidRPr="005C2950" w:rsidRDefault="005C2950" w:rsidP="005C295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950" w:rsidRPr="005C2950" w:rsidRDefault="005C2950" w:rsidP="005C295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950" w:rsidRPr="005C2950" w:rsidRDefault="005C2950" w:rsidP="005C295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C2950" w:rsidRPr="005C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AA"/>
    <w:rsid w:val="003F76C3"/>
    <w:rsid w:val="005C2950"/>
    <w:rsid w:val="006402A6"/>
    <w:rsid w:val="006E36AA"/>
    <w:rsid w:val="00B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FD902-109B-49CB-94AA-988EC229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1448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5</cp:revision>
  <dcterms:created xsi:type="dcterms:W3CDTF">2018-08-17T06:51:00Z</dcterms:created>
  <dcterms:modified xsi:type="dcterms:W3CDTF">2018-08-17T06:59:00Z</dcterms:modified>
</cp:coreProperties>
</file>