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E6" w:rsidRDefault="00047AE6" w:rsidP="00047AE6">
      <w:pPr>
        <w:jc w:val="center"/>
        <w:rPr>
          <w:b/>
          <w:sz w:val="28"/>
        </w:rPr>
      </w:pPr>
      <w:r>
        <w:rPr>
          <w:b/>
          <w:sz w:val="28"/>
        </w:rPr>
        <w:t xml:space="preserve">МЕТОДИЧЕСКИЕ </w:t>
      </w:r>
      <w:r w:rsidR="00796B8F">
        <w:rPr>
          <w:b/>
          <w:sz w:val="28"/>
        </w:rPr>
        <w:t>РЕКОМЕНДАЦИИ</w:t>
      </w:r>
    </w:p>
    <w:p w:rsidR="006905DD" w:rsidRPr="005F798C" w:rsidRDefault="006905DD" w:rsidP="006905DD">
      <w:pPr>
        <w:jc w:val="center"/>
        <w:rPr>
          <w:b/>
          <w:caps/>
          <w:sz w:val="28"/>
          <w:szCs w:val="28"/>
        </w:rPr>
      </w:pPr>
      <w:r w:rsidRPr="005F798C">
        <w:rPr>
          <w:b/>
          <w:bCs/>
          <w:sz w:val="28"/>
          <w:szCs w:val="28"/>
        </w:rPr>
        <w:t xml:space="preserve">по организации </w:t>
      </w:r>
      <w:r w:rsidR="00796B8F">
        <w:rPr>
          <w:b/>
          <w:bCs/>
          <w:sz w:val="28"/>
          <w:szCs w:val="28"/>
        </w:rPr>
        <w:t>учебных з</w:t>
      </w:r>
      <w:r w:rsidRPr="005F798C">
        <w:rPr>
          <w:b/>
          <w:bCs/>
          <w:sz w:val="28"/>
          <w:szCs w:val="28"/>
        </w:rPr>
        <w:t xml:space="preserve">анятий </w:t>
      </w:r>
      <w:r w:rsidR="00796B8F">
        <w:rPr>
          <w:b/>
          <w:bCs/>
          <w:sz w:val="28"/>
          <w:szCs w:val="28"/>
        </w:rPr>
        <w:t xml:space="preserve"> с использованием активных и интерактивных форм методов обучения</w:t>
      </w:r>
    </w:p>
    <w:p w:rsidR="00047AE6" w:rsidRPr="005E683C" w:rsidRDefault="00047AE6" w:rsidP="00047AE6">
      <w:pPr>
        <w:jc w:val="both"/>
        <w:rPr>
          <w:b/>
          <w:sz w:val="16"/>
          <w:szCs w:val="16"/>
        </w:rPr>
      </w:pPr>
    </w:p>
    <w:p w:rsidR="006905DD" w:rsidRPr="00374DF0" w:rsidRDefault="006905DD" w:rsidP="006905DD">
      <w:pPr>
        <w:tabs>
          <w:tab w:val="left" w:pos="1080"/>
        </w:tabs>
        <w:ind w:firstLine="720"/>
        <w:jc w:val="center"/>
        <w:rPr>
          <w:b/>
          <w:sz w:val="28"/>
          <w:szCs w:val="28"/>
        </w:rPr>
      </w:pPr>
      <w:r w:rsidRPr="00374DF0">
        <w:rPr>
          <w:b/>
          <w:sz w:val="28"/>
          <w:szCs w:val="28"/>
        </w:rPr>
        <w:t>1. Общие положения</w:t>
      </w:r>
    </w:p>
    <w:p w:rsidR="006905DD" w:rsidRPr="005C4635" w:rsidRDefault="006905DD" w:rsidP="005C4635">
      <w:pPr>
        <w:ind w:firstLine="709"/>
        <w:jc w:val="center"/>
        <w:rPr>
          <w:sz w:val="16"/>
          <w:szCs w:val="16"/>
        </w:rPr>
      </w:pPr>
    </w:p>
    <w:p w:rsidR="006905DD" w:rsidRPr="000153B6" w:rsidRDefault="006905DD" w:rsidP="006905DD">
      <w:pPr>
        <w:ind w:firstLine="709"/>
        <w:jc w:val="both"/>
        <w:rPr>
          <w:sz w:val="28"/>
          <w:szCs w:val="28"/>
        </w:rPr>
      </w:pPr>
      <w:r w:rsidRPr="000153B6">
        <w:rPr>
          <w:sz w:val="28"/>
          <w:szCs w:val="28"/>
        </w:rPr>
        <w:t>В соответствии с Федеральными государственными стандартами (ФГОС) реализация учебного процесса должна предусматривать широкое использование активных и интерактивных форм и методов проведения занятий в сочетании с внеаудиторной работой с целью формирования и развития общих и профессиональных навыков и компетенций обучающихся</w:t>
      </w:r>
      <w:r>
        <w:rPr>
          <w:sz w:val="28"/>
          <w:szCs w:val="28"/>
        </w:rPr>
        <w:t xml:space="preserve"> </w:t>
      </w:r>
      <w:r w:rsidRPr="000153B6">
        <w:rPr>
          <w:sz w:val="28"/>
          <w:szCs w:val="28"/>
        </w:rPr>
        <w:t>(ФГОС, 7 раздел «Требования к условиям реализации основных образовательных программ», п. 7.1).</w:t>
      </w:r>
    </w:p>
    <w:p w:rsidR="006905DD" w:rsidRDefault="006905DD" w:rsidP="006905DD">
      <w:pPr>
        <w:ind w:firstLine="709"/>
        <w:jc w:val="both"/>
        <w:rPr>
          <w:sz w:val="28"/>
          <w:szCs w:val="28"/>
        </w:rPr>
      </w:pPr>
      <w:r w:rsidRPr="000153B6">
        <w:rPr>
          <w:sz w:val="28"/>
          <w:szCs w:val="28"/>
        </w:rPr>
        <w:t>Удельный вес занятий, проводимых в интерактивных формах в рамках учебного процесса, может составлять 20-30% ауди</w:t>
      </w:r>
      <w:r>
        <w:rPr>
          <w:sz w:val="28"/>
          <w:szCs w:val="28"/>
        </w:rPr>
        <w:t>торных занятий, но не менее 20%</w:t>
      </w:r>
      <w:r w:rsidR="002908FA">
        <w:rPr>
          <w:sz w:val="28"/>
          <w:szCs w:val="28"/>
        </w:rPr>
        <w:t>.</w:t>
      </w:r>
    </w:p>
    <w:p w:rsidR="002908FA" w:rsidRDefault="002908FA" w:rsidP="006905DD">
      <w:pPr>
        <w:ind w:firstLine="709"/>
        <w:jc w:val="both"/>
        <w:rPr>
          <w:sz w:val="28"/>
          <w:szCs w:val="28"/>
        </w:rPr>
      </w:pPr>
      <w:r w:rsidRPr="00817F92">
        <w:rPr>
          <w:sz w:val="28"/>
          <w:szCs w:val="28"/>
        </w:rPr>
        <w:t xml:space="preserve">Учебный процесс, опирающийся на использование </w:t>
      </w:r>
      <w:r w:rsidR="00796B8F">
        <w:rPr>
          <w:sz w:val="28"/>
          <w:szCs w:val="28"/>
        </w:rPr>
        <w:t xml:space="preserve">активных и </w:t>
      </w:r>
      <w:r w:rsidRPr="00817F92">
        <w:rPr>
          <w:sz w:val="28"/>
          <w:szCs w:val="28"/>
        </w:rPr>
        <w:t xml:space="preserve">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w:t>
      </w:r>
      <w:r w:rsidR="00796B8F">
        <w:rPr>
          <w:sz w:val="28"/>
          <w:szCs w:val="28"/>
        </w:rPr>
        <w:t>Активные и и</w:t>
      </w:r>
      <w:r w:rsidRPr="00817F92">
        <w:rPr>
          <w:sz w:val="28"/>
          <w:szCs w:val="28"/>
        </w:rPr>
        <w:t>нтерактивные методы основаны на принципах взаимодействия, активности обучаемых, опоре на групповой опыт, обязательной обратной связи.</w:t>
      </w:r>
    </w:p>
    <w:p w:rsidR="002908FA" w:rsidRPr="005C4635" w:rsidRDefault="002908FA" w:rsidP="006905DD">
      <w:pPr>
        <w:ind w:firstLine="709"/>
        <w:jc w:val="both"/>
        <w:rPr>
          <w:sz w:val="16"/>
          <w:szCs w:val="16"/>
        </w:rPr>
      </w:pPr>
    </w:p>
    <w:p w:rsidR="002908FA" w:rsidRPr="00374DF0" w:rsidRDefault="002908FA" w:rsidP="002908FA">
      <w:pPr>
        <w:tabs>
          <w:tab w:val="left" w:pos="1080"/>
        </w:tabs>
        <w:jc w:val="center"/>
        <w:rPr>
          <w:b/>
          <w:sz w:val="28"/>
          <w:szCs w:val="28"/>
        </w:rPr>
      </w:pPr>
      <w:r w:rsidRPr="00374DF0">
        <w:rPr>
          <w:b/>
          <w:sz w:val="28"/>
          <w:szCs w:val="28"/>
        </w:rPr>
        <w:t>2. Особенности активного и интерактивного обучения</w:t>
      </w:r>
    </w:p>
    <w:p w:rsidR="002908FA" w:rsidRPr="005C4635" w:rsidRDefault="002908FA" w:rsidP="002908FA">
      <w:pPr>
        <w:tabs>
          <w:tab w:val="left" w:pos="1080"/>
        </w:tabs>
        <w:ind w:firstLine="720"/>
        <w:jc w:val="center"/>
        <w:rPr>
          <w:sz w:val="16"/>
          <w:szCs w:val="16"/>
          <w:vertAlign w:val="subscript"/>
        </w:rPr>
      </w:pPr>
    </w:p>
    <w:p w:rsidR="002908FA" w:rsidRPr="00817F92" w:rsidRDefault="002908FA" w:rsidP="002908FA">
      <w:pPr>
        <w:tabs>
          <w:tab w:val="left" w:pos="1080"/>
        </w:tabs>
        <w:ind w:firstLine="720"/>
        <w:jc w:val="both"/>
        <w:rPr>
          <w:sz w:val="28"/>
          <w:szCs w:val="28"/>
        </w:rPr>
      </w:pPr>
      <w:r w:rsidRPr="00817F92">
        <w:rPr>
          <w:sz w:val="28"/>
          <w:szCs w:val="28"/>
        </w:rPr>
        <w:t xml:space="preserve">В образовании сложились, утвердились и получили широкое распространение в общем три формы взаимодействия преподавателя и студентов, которые для наглядности представим схемами. </w:t>
      </w:r>
    </w:p>
    <w:p w:rsidR="002908FA" w:rsidRPr="005E683C" w:rsidRDefault="005E683C" w:rsidP="005E683C">
      <w:pPr>
        <w:tabs>
          <w:tab w:val="left" w:pos="2835"/>
        </w:tabs>
        <w:ind w:firstLine="720"/>
        <w:jc w:val="both"/>
        <w:rPr>
          <w:sz w:val="16"/>
          <w:szCs w:val="16"/>
          <w:vertAlign w:val="subscript"/>
        </w:rPr>
      </w:pPr>
      <w:r>
        <w:rPr>
          <w:sz w:val="28"/>
          <w:szCs w:val="28"/>
        </w:rPr>
        <w:tab/>
      </w:r>
    </w:p>
    <w:p w:rsidR="002908FA" w:rsidRPr="00817F92" w:rsidRDefault="002908FA" w:rsidP="002908FA">
      <w:pPr>
        <w:tabs>
          <w:tab w:val="left" w:pos="1080"/>
        </w:tabs>
        <w:ind w:firstLine="720"/>
        <w:jc w:val="both"/>
        <w:rPr>
          <w:sz w:val="28"/>
          <w:szCs w:val="28"/>
        </w:rPr>
      </w:pPr>
      <w:r w:rsidRPr="00817F92">
        <w:rPr>
          <w:b/>
          <w:sz w:val="28"/>
          <w:szCs w:val="28"/>
        </w:rPr>
        <w:t>1.</w:t>
      </w:r>
      <w:r w:rsidRPr="00817F92">
        <w:rPr>
          <w:sz w:val="28"/>
          <w:szCs w:val="28"/>
        </w:rPr>
        <w:t xml:space="preserve"> Пассивные методы </w:t>
      </w:r>
    </w:p>
    <w:p w:rsidR="002908FA" w:rsidRPr="00817F92" w:rsidRDefault="002908FA" w:rsidP="002908FA">
      <w:pPr>
        <w:tabs>
          <w:tab w:val="left" w:pos="1080"/>
        </w:tabs>
        <w:ind w:firstLine="720"/>
        <w:jc w:val="both"/>
        <w:rPr>
          <w:sz w:val="28"/>
          <w:szCs w:val="28"/>
        </w:rPr>
      </w:pPr>
      <w:r w:rsidRPr="00817F92">
        <w:rPr>
          <w:b/>
          <w:sz w:val="28"/>
          <w:szCs w:val="28"/>
        </w:rPr>
        <w:t>2.</w:t>
      </w:r>
      <w:r w:rsidRPr="00817F92">
        <w:rPr>
          <w:sz w:val="28"/>
          <w:szCs w:val="28"/>
        </w:rPr>
        <w:t xml:space="preserve"> Активные методы </w:t>
      </w:r>
    </w:p>
    <w:p w:rsidR="002908FA" w:rsidRPr="00817F92" w:rsidRDefault="002908FA" w:rsidP="002908FA">
      <w:pPr>
        <w:tabs>
          <w:tab w:val="left" w:pos="1080"/>
        </w:tabs>
        <w:ind w:firstLine="720"/>
        <w:jc w:val="both"/>
        <w:rPr>
          <w:sz w:val="28"/>
          <w:szCs w:val="28"/>
        </w:rPr>
      </w:pPr>
      <w:r w:rsidRPr="00817F92">
        <w:rPr>
          <w:b/>
          <w:sz w:val="28"/>
          <w:szCs w:val="28"/>
        </w:rPr>
        <w:t>3.</w:t>
      </w:r>
      <w:r w:rsidRPr="00817F92">
        <w:rPr>
          <w:sz w:val="28"/>
          <w:szCs w:val="28"/>
        </w:rPr>
        <w:t xml:space="preserve"> Интерактивные методы </w:t>
      </w:r>
    </w:p>
    <w:p w:rsidR="002908FA" w:rsidRPr="00817F92" w:rsidRDefault="002908FA" w:rsidP="002908FA">
      <w:pPr>
        <w:tabs>
          <w:tab w:val="left" w:pos="1080"/>
        </w:tabs>
        <w:ind w:firstLine="720"/>
        <w:jc w:val="both"/>
        <w:rPr>
          <w:sz w:val="28"/>
          <w:szCs w:val="28"/>
        </w:rPr>
      </w:pPr>
      <w:r w:rsidRPr="00817F92">
        <w:rPr>
          <w:sz w:val="28"/>
          <w:szCs w:val="28"/>
        </w:rPr>
        <w:t xml:space="preserve">Каждый из них имеет свои особенности. </w:t>
      </w:r>
    </w:p>
    <w:p w:rsidR="002908FA" w:rsidRPr="00817F92" w:rsidRDefault="002908FA" w:rsidP="002908FA">
      <w:pPr>
        <w:tabs>
          <w:tab w:val="left" w:pos="1080"/>
        </w:tabs>
        <w:ind w:firstLine="720"/>
        <w:jc w:val="both"/>
        <w:rPr>
          <w:sz w:val="28"/>
          <w:szCs w:val="28"/>
        </w:rPr>
      </w:pPr>
    </w:p>
    <w:p w:rsidR="002908FA" w:rsidRPr="00817F92" w:rsidRDefault="002908FA" w:rsidP="002908FA">
      <w:pPr>
        <w:tabs>
          <w:tab w:val="left" w:pos="1080"/>
        </w:tabs>
        <w:ind w:firstLine="720"/>
        <w:jc w:val="both"/>
        <w:rPr>
          <w:b/>
          <w:i/>
          <w:sz w:val="28"/>
          <w:szCs w:val="28"/>
        </w:rPr>
      </w:pPr>
      <w:r w:rsidRPr="00817F92">
        <w:rPr>
          <w:b/>
          <w:i/>
          <w:sz w:val="28"/>
          <w:szCs w:val="28"/>
        </w:rPr>
        <w:t>Пассивный метод</w:t>
      </w:r>
    </w:p>
    <w:p w:rsidR="002908FA" w:rsidRPr="00817F92" w:rsidRDefault="002908FA" w:rsidP="002908FA">
      <w:pPr>
        <w:tabs>
          <w:tab w:val="left" w:pos="1080"/>
        </w:tabs>
        <w:ind w:firstLine="720"/>
        <w:jc w:val="both"/>
        <w:rPr>
          <w:sz w:val="28"/>
          <w:szCs w:val="28"/>
        </w:rPr>
      </w:pPr>
      <w:r>
        <w:rPr>
          <w:noProof/>
          <w:sz w:val="28"/>
          <w:szCs w:val="28"/>
        </w:rPr>
        <w:drawing>
          <wp:inline distT="0" distB="0" distL="0" distR="0">
            <wp:extent cx="3648075" cy="1556289"/>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648075" cy="1556289"/>
                    </a:xfrm>
                    <a:prstGeom prst="rect">
                      <a:avLst/>
                    </a:prstGeom>
                    <a:noFill/>
                    <a:ln w="9525">
                      <a:noFill/>
                      <a:miter lim="800000"/>
                      <a:headEnd/>
                      <a:tailEnd/>
                    </a:ln>
                  </pic:spPr>
                </pic:pic>
              </a:graphicData>
            </a:graphic>
          </wp:inline>
        </w:drawing>
      </w:r>
    </w:p>
    <w:p w:rsidR="002908FA" w:rsidRPr="00817F92" w:rsidRDefault="002908FA" w:rsidP="002908FA">
      <w:pPr>
        <w:tabs>
          <w:tab w:val="left" w:pos="1080"/>
        </w:tabs>
        <w:ind w:firstLine="720"/>
        <w:jc w:val="both"/>
        <w:rPr>
          <w:sz w:val="28"/>
          <w:szCs w:val="28"/>
        </w:rPr>
      </w:pPr>
      <w:r w:rsidRPr="00817F92">
        <w:rPr>
          <w:b/>
          <w:noProof/>
          <w:sz w:val="28"/>
          <w:szCs w:val="28"/>
        </w:rPr>
        <w:t>Рисунок 1.1</w:t>
      </w:r>
      <w:r w:rsidRPr="00817F92">
        <w:rPr>
          <w:noProof/>
          <w:sz w:val="28"/>
          <w:szCs w:val="28"/>
        </w:rPr>
        <w:t xml:space="preserve"> </w:t>
      </w:r>
      <w:r w:rsidRPr="00817F92">
        <w:rPr>
          <w:sz w:val="28"/>
          <w:szCs w:val="28"/>
        </w:rPr>
        <w:t>Пассивный метод</w:t>
      </w:r>
    </w:p>
    <w:p w:rsidR="002908FA" w:rsidRDefault="002908FA" w:rsidP="002908FA">
      <w:pPr>
        <w:tabs>
          <w:tab w:val="left" w:pos="1080"/>
        </w:tabs>
        <w:ind w:firstLine="720"/>
        <w:jc w:val="both"/>
        <w:rPr>
          <w:sz w:val="28"/>
          <w:szCs w:val="28"/>
        </w:rPr>
      </w:pPr>
      <w:r w:rsidRPr="00817F92">
        <w:rPr>
          <w:b/>
          <w:i/>
          <w:sz w:val="28"/>
          <w:szCs w:val="28"/>
        </w:rPr>
        <w:lastRenderedPageBreak/>
        <w:t>Пассивный метод</w:t>
      </w:r>
      <w:r w:rsidRPr="00817F92">
        <w:rPr>
          <w:sz w:val="28"/>
          <w:szCs w:val="28"/>
        </w:rPr>
        <w:t xml:space="preserve"> (рис.1.1) – это форма взаимодействия преподавателя и студента, в которой преподаватель является основным действующим лицом и управляющим ходом занятия, а студенты выступают в роли пассивных слушателей, подчиненных директивам преподавателя. Связь преподавателя со студентами на пассивных занятиях осуществляется посредством опросов, самостоятельных, контрольных работ, тестов и т. д. С точки зрения современных педагогических технологий и эффективности усвоения студентами учебного материала пассивный метод мало эффективен, но, несмотря на это, он имеет и некоторые плюсы. Это относительно легкая подготовка к занятию со стороны преподавателя и возможность преподнести сравнительно большее количество учебного материала в ограниченных временных рамках занятия. </w:t>
      </w:r>
    </w:p>
    <w:p w:rsidR="002908FA" w:rsidRPr="005E683C" w:rsidRDefault="002908FA" w:rsidP="002908FA">
      <w:pPr>
        <w:tabs>
          <w:tab w:val="left" w:pos="1080"/>
        </w:tabs>
        <w:ind w:firstLine="720"/>
        <w:jc w:val="both"/>
        <w:rPr>
          <w:b/>
          <w:i/>
          <w:strike/>
          <w:sz w:val="16"/>
          <w:szCs w:val="16"/>
        </w:rPr>
      </w:pPr>
    </w:p>
    <w:p w:rsidR="002908FA" w:rsidRPr="00817F92" w:rsidRDefault="002908FA" w:rsidP="002908FA">
      <w:pPr>
        <w:tabs>
          <w:tab w:val="left" w:pos="1080"/>
        </w:tabs>
        <w:ind w:firstLine="720"/>
        <w:jc w:val="both"/>
        <w:rPr>
          <w:b/>
          <w:i/>
          <w:sz w:val="28"/>
          <w:szCs w:val="28"/>
        </w:rPr>
      </w:pPr>
      <w:r w:rsidRPr="00817F92">
        <w:rPr>
          <w:b/>
          <w:i/>
          <w:sz w:val="28"/>
          <w:szCs w:val="28"/>
        </w:rPr>
        <w:t>Активный метод</w:t>
      </w:r>
    </w:p>
    <w:p w:rsidR="002908FA" w:rsidRPr="00817F92" w:rsidRDefault="002908FA" w:rsidP="002908FA">
      <w:pPr>
        <w:tabs>
          <w:tab w:val="left" w:pos="1080"/>
        </w:tabs>
        <w:ind w:firstLine="720"/>
        <w:jc w:val="both"/>
        <w:rPr>
          <w:b/>
          <w:sz w:val="28"/>
          <w:szCs w:val="28"/>
        </w:rPr>
      </w:pPr>
    </w:p>
    <w:p w:rsidR="002908FA" w:rsidRPr="00817F92" w:rsidRDefault="002908FA" w:rsidP="002908FA">
      <w:pPr>
        <w:tabs>
          <w:tab w:val="left" w:pos="1080"/>
        </w:tabs>
        <w:ind w:firstLine="720"/>
        <w:jc w:val="both"/>
        <w:rPr>
          <w:b/>
          <w:sz w:val="28"/>
          <w:szCs w:val="28"/>
        </w:rPr>
      </w:pPr>
      <w:r>
        <w:rPr>
          <w:noProof/>
          <w:sz w:val="28"/>
          <w:szCs w:val="28"/>
        </w:rPr>
        <w:drawing>
          <wp:inline distT="0" distB="0" distL="0" distR="0">
            <wp:extent cx="2266950" cy="1432162"/>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269985" cy="1434079"/>
                    </a:xfrm>
                    <a:prstGeom prst="rect">
                      <a:avLst/>
                    </a:prstGeom>
                    <a:noFill/>
                    <a:ln w="9525">
                      <a:noFill/>
                      <a:miter lim="800000"/>
                      <a:headEnd/>
                      <a:tailEnd/>
                    </a:ln>
                  </pic:spPr>
                </pic:pic>
              </a:graphicData>
            </a:graphic>
          </wp:inline>
        </w:drawing>
      </w:r>
    </w:p>
    <w:p w:rsidR="002908FA" w:rsidRPr="00817F92" w:rsidRDefault="002908FA" w:rsidP="002908FA">
      <w:pPr>
        <w:tabs>
          <w:tab w:val="left" w:pos="1080"/>
        </w:tabs>
        <w:ind w:firstLine="720"/>
        <w:jc w:val="both"/>
        <w:rPr>
          <w:sz w:val="28"/>
          <w:szCs w:val="28"/>
        </w:rPr>
      </w:pPr>
    </w:p>
    <w:p w:rsidR="002908FA" w:rsidRPr="00817F92" w:rsidRDefault="002908FA" w:rsidP="002908FA">
      <w:pPr>
        <w:tabs>
          <w:tab w:val="left" w:pos="1080"/>
        </w:tabs>
        <w:ind w:firstLine="720"/>
        <w:jc w:val="both"/>
        <w:rPr>
          <w:sz w:val="28"/>
          <w:szCs w:val="28"/>
        </w:rPr>
      </w:pPr>
      <w:r w:rsidRPr="00817F92">
        <w:rPr>
          <w:b/>
          <w:noProof/>
          <w:sz w:val="28"/>
          <w:szCs w:val="28"/>
        </w:rPr>
        <w:t>Рисунок 1.2</w:t>
      </w:r>
      <w:r w:rsidRPr="00817F92">
        <w:rPr>
          <w:noProof/>
          <w:sz w:val="28"/>
          <w:szCs w:val="28"/>
        </w:rPr>
        <w:t xml:space="preserve"> </w:t>
      </w:r>
      <w:r w:rsidRPr="00817F92">
        <w:rPr>
          <w:sz w:val="28"/>
          <w:szCs w:val="28"/>
        </w:rPr>
        <w:t>Активный метод</w:t>
      </w:r>
    </w:p>
    <w:p w:rsidR="002908FA" w:rsidRPr="005E683C" w:rsidRDefault="002908FA" w:rsidP="002908FA">
      <w:pPr>
        <w:tabs>
          <w:tab w:val="left" w:pos="1080"/>
        </w:tabs>
        <w:ind w:firstLine="720"/>
        <w:jc w:val="both"/>
        <w:rPr>
          <w:sz w:val="16"/>
          <w:szCs w:val="16"/>
        </w:rPr>
      </w:pPr>
    </w:p>
    <w:p w:rsidR="002908FA" w:rsidRPr="00817F92" w:rsidRDefault="002908FA" w:rsidP="002908FA">
      <w:pPr>
        <w:tabs>
          <w:tab w:val="left" w:pos="1080"/>
        </w:tabs>
        <w:ind w:firstLine="720"/>
        <w:jc w:val="both"/>
        <w:rPr>
          <w:sz w:val="28"/>
          <w:szCs w:val="28"/>
        </w:rPr>
      </w:pPr>
      <w:r w:rsidRPr="00817F92">
        <w:rPr>
          <w:b/>
          <w:i/>
          <w:sz w:val="28"/>
          <w:szCs w:val="28"/>
        </w:rPr>
        <w:t>Активный метод</w:t>
      </w:r>
      <w:r w:rsidRPr="00817F92">
        <w:rPr>
          <w:sz w:val="28"/>
          <w:szCs w:val="28"/>
        </w:rPr>
        <w:t xml:space="preserve"> (рис.1.2) – это форма взаимодействия студентов и преподавателя, при которой они взаимодействуют друг с другом в ходе занятия и студенты здесь не пассивные слушатели, а активные участники, студенты и преподаватель находятся на равных правах. Если пассивные методы предполагали авторитарный стиль взаимодействия, то активные больше предполагают демократический стиль.</w:t>
      </w:r>
    </w:p>
    <w:p w:rsidR="002908FA" w:rsidRDefault="002908FA" w:rsidP="002908FA">
      <w:pPr>
        <w:tabs>
          <w:tab w:val="left" w:pos="1080"/>
        </w:tabs>
        <w:ind w:firstLine="720"/>
        <w:jc w:val="both"/>
        <w:rPr>
          <w:sz w:val="28"/>
          <w:szCs w:val="28"/>
        </w:rPr>
      </w:pPr>
      <w:r w:rsidRPr="00817F92">
        <w:rPr>
          <w:sz w:val="28"/>
          <w:szCs w:val="28"/>
        </w:rPr>
        <w:t xml:space="preserve">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w:t>
      </w:r>
    </w:p>
    <w:p w:rsidR="002908FA" w:rsidRPr="002D3E52" w:rsidRDefault="002908FA" w:rsidP="002908FA">
      <w:pPr>
        <w:tabs>
          <w:tab w:val="left" w:pos="1080"/>
        </w:tabs>
        <w:ind w:firstLine="720"/>
        <w:jc w:val="both"/>
        <w:rPr>
          <w:strike/>
          <w:sz w:val="16"/>
          <w:szCs w:val="16"/>
        </w:rPr>
      </w:pPr>
    </w:p>
    <w:p w:rsidR="002908FA" w:rsidRPr="00817F92" w:rsidRDefault="002908FA" w:rsidP="002908FA">
      <w:pPr>
        <w:tabs>
          <w:tab w:val="left" w:pos="1080"/>
        </w:tabs>
        <w:ind w:firstLine="720"/>
        <w:jc w:val="both"/>
        <w:rPr>
          <w:b/>
          <w:i/>
          <w:sz w:val="28"/>
          <w:szCs w:val="28"/>
        </w:rPr>
      </w:pPr>
      <w:r w:rsidRPr="00817F92">
        <w:rPr>
          <w:b/>
          <w:i/>
          <w:sz w:val="28"/>
          <w:szCs w:val="28"/>
        </w:rPr>
        <w:t>Интерактивный метод</w:t>
      </w:r>
    </w:p>
    <w:p w:rsidR="002908FA" w:rsidRPr="00817F92" w:rsidRDefault="002908FA" w:rsidP="002908FA">
      <w:pPr>
        <w:tabs>
          <w:tab w:val="left" w:pos="1080"/>
        </w:tabs>
        <w:ind w:firstLine="720"/>
        <w:jc w:val="both"/>
        <w:rPr>
          <w:sz w:val="28"/>
          <w:szCs w:val="28"/>
        </w:rPr>
      </w:pPr>
      <w:r>
        <w:rPr>
          <w:noProof/>
          <w:sz w:val="28"/>
          <w:szCs w:val="28"/>
        </w:rPr>
        <w:drawing>
          <wp:inline distT="0" distB="0" distL="0" distR="0">
            <wp:extent cx="2700745" cy="1590675"/>
            <wp:effectExtent l="19050" t="0" r="43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704360" cy="1592804"/>
                    </a:xfrm>
                    <a:prstGeom prst="rect">
                      <a:avLst/>
                    </a:prstGeom>
                    <a:noFill/>
                    <a:ln w="9525">
                      <a:noFill/>
                      <a:miter lim="800000"/>
                      <a:headEnd/>
                      <a:tailEnd/>
                    </a:ln>
                  </pic:spPr>
                </pic:pic>
              </a:graphicData>
            </a:graphic>
          </wp:inline>
        </w:drawing>
      </w:r>
    </w:p>
    <w:p w:rsidR="002908FA" w:rsidRPr="00817F92" w:rsidRDefault="002908FA" w:rsidP="002908FA">
      <w:pPr>
        <w:tabs>
          <w:tab w:val="left" w:pos="1080"/>
        </w:tabs>
        <w:ind w:firstLine="720"/>
        <w:jc w:val="both"/>
        <w:rPr>
          <w:sz w:val="28"/>
          <w:szCs w:val="28"/>
        </w:rPr>
      </w:pPr>
    </w:p>
    <w:p w:rsidR="002908FA" w:rsidRPr="00817F92" w:rsidRDefault="002908FA" w:rsidP="002908FA">
      <w:pPr>
        <w:tabs>
          <w:tab w:val="left" w:pos="1080"/>
        </w:tabs>
        <w:ind w:firstLine="720"/>
        <w:jc w:val="both"/>
        <w:rPr>
          <w:sz w:val="28"/>
          <w:szCs w:val="28"/>
        </w:rPr>
      </w:pPr>
      <w:r w:rsidRPr="00817F92">
        <w:rPr>
          <w:b/>
          <w:sz w:val="28"/>
          <w:szCs w:val="28"/>
        </w:rPr>
        <w:t>Рисунок 1.3</w:t>
      </w:r>
      <w:r w:rsidRPr="00817F92">
        <w:rPr>
          <w:sz w:val="28"/>
          <w:szCs w:val="28"/>
        </w:rPr>
        <w:t xml:space="preserve"> Интерактивный метод</w:t>
      </w:r>
    </w:p>
    <w:p w:rsidR="002908FA" w:rsidRPr="00817F92" w:rsidRDefault="002908FA" w:rsidP="002908FA">
      <w:pPr>
        <w:tabs>
          <w:tab w:val="left" w:pos="1080"/>
        </w:tabs>
        <w:ind w:firstLine="720"/>
        <w:jc w:val="both"/>
        <w:rPr>
          <w:sz w:val="28"/>
          <w:szCs w:val="28"/>
        </w:rPr>
      </w:pPr>
    </w:p>
    <w:p w:rsidR="002908FA" w:rsidRDefault="002908FA" w:rsidP="002908FA">
      <w:pPr>
        <w:tabs>
          <w:tab w:val="left" w:pos="1080"/>
        </w:tabs>
        <w:ind w:firstLine="720"/>
        <w:jc w:val="both"/>
        <w:rPr>
          <w:sz w:val="28"/>
          <w:szCs w:val="28"/>
        </w:rPr>
      </w:pPr>
      <w:r w:rsidRPr="00817F92">
        <w:rPr>
          <w:b/>
          <w:i/>
          <w:sz w:val="28"/>
          <w:szCs w:val="28"/>
        </w:rPr>
        <w:lastRenderedPageBreak/>
        <w:t>Интерактивный метод</w:t>
      </w:r>
      <w:r w:rsidRPr="00817F92">
        <w:rPr>
          <w:sz w:val="28"/>
          <w:szCs w:val="28"/>
        </w:rPr>
        <w:t xml:space="preserve"> (рис.1.3). Интерактивный («</w:t>
      </w:r>
      <w:proofErr w:type="spellStart"/>
      <w:r w:rsidRPr="00817F92">
        <w:rPr>
          <w:sz w:val="28"/>
          <w:szCs w:val="28"/>
        </w:rPr>
        <w:t>Inter</w:t>
      </w:r>
      <w:proofErr w:type="spellEnd"/>
      <w:r w:rsidRPr="00817F92">
        <w:rPr>
          <w:sz w:val="28"/>
          <w:szCs w:val="28"/>
        </w:rPr>
        <w:t>» - это взаимный, «</w:t>
      </w:r>
      <w:proofErr w:type="spellStart"/>
      <w:r w:rsidRPr="00817F92">
        <w:rPr>
          <w:sz w:val="28"/>
          <w:szCs w:val="28"/>
        </w:rPr>
        <w:t>act</w:t>
      </w:r>
      <w:proofErr w:type="spellEnd"/>
      <w:r w:rsidRPr="00817F92">
        <w:rPr>
          <w:sz w:val="28"/>
          <w:szCs w:val="28"/>
        </w:rPr>
        <w:t>»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студентов не только с преподавателем, но и друг с другом и на доминирование активности студентов в процессе обучения. Место преподавателя на интерактивных занятиях сводится к направлению деятельности студентов на достижение целей занятия. Преподаватель также разрабатывает план занятия (обычно, это интерактивные упражнения и задания, в ходе выполнения которых студент изучает материал).</w:t>
      </w:r>
    </w:p>
    <w:p w:rsidR="002908FA" w:rsidRPr="002D3E52" w:rsidRDefault="002D3E52" w:rsidP="002D3E52">
      <w:pPr>
        <w:tabs>
          <w:tab w:val="left" w:pos="2340"/>
        </w:tabs>
        <w:ind w:firstLine="720"/>
        <w:jc w:val="both"/>
        <w:rPr>
          <w:sz w:val="16"/>
          <w:szCs w:val="16"/>
          <w:vertAlign w:val="subscript"/>
        </w:rPr>
      </w:pPr>
      <w:r>
        <w:rPr>
          <w:sz w:val="28"/>
          <w:szCs w:val="28"/>
        </w:rPr>
        <w:tab/>
      </w:r>
    </w:p>
    <w:p w:rsidR="002908FA" w:rsidRPr="00817F92" w:rsidRDefault="002908FA" w:rsidP="002908FA">
      <w:pPr>
        <w:pStyle w:val="a5"/>
        <w:tabs>
          <w:tab w:val="left" w:pos="1080"/>
        </w:tabs>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Зад</w:t>
      </w:r>
      <w:r w:rsidRPr="00817F92">
        <w:rPr>
          <w:rFonts w:ascii="Times New Roman" w:hAnsi="Times New Roman" w:cs="Times New Roman"/>
          <w:sz w:val="28"/>
          <w:szCs w:val="28"/>
        </w:rPr>
        <w:t>а</w:t>
      </w:r>
      <w:r>
        <w:rPr>
          <w:rFonts w:ascii="Times New Roman" w:hAnsi="Times New Roman" w:cs="Times New Roman"/>
          <w:sz w:val="28"/>
          <w:szCs w:val="28"/>
        </w:rPr>
        <w:t>чи интерактивных форм обучения</w:t>
      </w:r>
      <w:r w:rsidRPr="00817F92">
        <w:rPr>
          <w:rFonts w:ascii="Times New Roman" w:hAnsi="Times New Roman" w:cs="Times New Roman"/>
          <w:sz w:val="28"/>
          <w:szCs w:val="28"/>
        </w:rPr>
        <w:t xml:space="preserve">: </w:t>
      </w:r>
    </w:p>
    <w:p w:rsidR="002908FA" w:rsidRPr="00817F92" w:rsidRDefault="002908FA" w:rsidP="002908FA">
      <w:pPr>
        <w:numPr>
          <w:ilvl w:val="0"/>
          <w:numId w:val="1"/>
        </w:numPr>
        <w:tabs>
          <w:tab w:val="left" w:pos="1080"/>
        </w:tabs>
        <w:ind w:left="0" w:firstLine="720"/>
        <w:jc w:val="both"/>
        <w:rPr>
          <w:sz w:val="28"/>
          <w:szCs w:val="28"/>
        </w:rPr>
      </w:pPr>
      <w:r w:rsidRPr="00817F92">
        <w:rPr>
          <w:sz w:val="28"/>
          <w:szCs w:val="28"/>
        </w:rPr>
        <w:t xml:space="preserve">пробуждение у обучающихся интереса; </w:t>
      </w:r>
    </w:p>
    <w:p w:rsidR="002908FA" w:rsidRPr="00817F92" w:rsidRDefault="002908FA" w:rsidP="002908FA">
      <w:pPr>
        <w:numPr>
          <w:ilvl w:val="0"/>
          <w:numId w:val="1"/>
        </w:numPr>
        <w:tabs>
          <w:tab w:val="left" w:pos="1080"/>
        </w:tabs>
        <w:ind w:left="0" w:firstLine="720"/>
        <w:jc w:val="both"/>
        <w:rPr>
          <w:sz w:val="28"/>
          <w:szCs w:val="28"/>
        </w:rPr>
      </w:pPr>
      <w:r w:rsidRPr="00817F92">
        <w:rPr>
          <w:sz w:val="28"/>
          <w:szCs w:val="28"/>
        </w:rPr>
        <w:t xml:space="preserve">эффективное усвоение учебного материала; </w:t>
      </w:r>
    </w:p>
    <w:p w:rsidR="002908FA" w:rsidRPr="00817F92" w:rsidRDefault="002908FA" w:rsidP="002908FA">
      <w:pPr>
        <w:numPr>
          <w:ilvl w:val="0"/>
          <w:numId w:val="1"/>
        </w:numPr>
        <w:tabs>
          <w:tab w:val="left" w:pos="1080"/>
        </w:tabs>
        <w:ind w:left="0" w:firstLine="720"/>
        <w:jc w:val="both"/>
        <w:rPr>
          <w:sz w:val="28"/>
          <w:szCs w:val="28"/>
        </w:rPr>
      </w:pPr>
      <w:r w:rsidRPr="00817F92">
        <w:rPr>
          <w:sz w:val="28"/>
          <w:szCs w:val="28"/>
        </w:rPr>
        <w:t xml:space="preserve">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rsidR="002908FA" w:rsidRPr="00817F92" w:rsidRDefault="002908FA" w:rsidP="002908FA">
      <w:pPr>
        <w:numPr>
          <w:ilvl w:val="0"/>
          <w:numId w:val="1"/>
        </w:numPr>
        <w:tabs>
          <w:tab w:val="left" w:pos="1080"/>
        </w:tabs>
        <w:ind w:left="0" w:firstLine="720"/>
        <w:jc w:val="both"/>
        <w:rPr>
          <w:sz w:val="28"/>
          <w:szCs w:val="28"/>
        </w:rPr>
      </w:pPr>
      <w:r w:rsidRPr="00817F92">
        <w:rPr>
          <w:sz w:val="28"/>
          <w:szCs w:val="28"/>
        </w:rPr>
        <w:t xml:space="preserve">установление воздействия между студентами, обучение работать в команде, проявлять терпимость к любой точке зрения, уважать право каждого на свободу слова, уважать его достоинства; </w:t>
      </w:r>
    </w:p>
    <w:p w:rsidR="002908FA" w:rsidRPr="00817F92" w:rsidRDefault="002908FA" w:rsidP="002908FA">
      <w:pPr>
        <w:numPr>
          <w:ilvl w:val="0"/>
          <w:numId w:val="1"/>
        </w:numPr>
        <w:tabs>
          <w:tab w:val="left" w:pos="1080"/>
        </w:tabs>
        <w:ind w:left="0" w:firstLine="720"/>
        <w:jc w:val="both"/>
        <w:rPr>
          <w:sz w:val="28"/>
          <w:szCs w:val="28"/>
        </w:rPr>
      </w:pPr>
      <w:r w:rsidRPr="00817F92">
        <w:rPr>
          <w:sz w:val="28"/>
          <w:szCs w:val="28"/>
        </w:rPr>
        <w:t xml:space="preserve">формирование у обучающихся мнения и отношения; </w:t>
      </w:r>
    </w:p>
    <w:p w:rsidR="002908FA" w:rsidRPr="00817F92" w:rsidRDefault="002908FA" w:rsidP="002908FA">
      <w:pPr>
        <w:numPr>
          <w:ilvl w:val="0"/>
          <w:numId w:val="1"/>
        </w:numPr>
        <w:tabs>
          <w:tab w:val="left" w:pos="1080"/>
        </w:tabs>
        <w:ind w:left="0" w:firstLine="720"/>
        <w:jc w:val="both"/>
        <w:rPr>
          <w:sz w:val="28"/>
          <w:szCs w:val="28"/>
        </w:rPr>
      </w:pPr>
      <w:r w:rsidRPr="00817F92">
        <w:rPr>
          <w:sz w:val="28"/>
          <w:szCs w:val="28"/>
        </w:rPr>
        <w:t>формирование жизненных и профессиональных навыков;</w:t>
      </w:r>
    </w:p>
    <w:p w:rsidR="002908FA" w:rsidRPr="002908FA" w:rsidRDefault="002908FA" w:rsidP="002908FA">
      <w:pPr>
        <w:numPr>
          <w:ilvl w:val="0"/>
          <w:numId w:val="1"/>
        </w:numPr>
        <w:tabs>
          <w:tab w:val="left" w:pos="1080"/>
        </w:tabs>
        <w:ind w:left="0" w:firstLine="720"/>
        <w:jc w:val="both"/>
        <w:rPr>
          <w:sz w:val="28"/>
          <w:szCs w:val="28"/>
        </w:rPr>
      </w:pPr>
      <w:r w:rsidRPr="00817F92">
        <w:rPr>
          <w:bCs/>
          <w:sz w:val="28"/>
          <w:szCs w:val="28"/>
        </w:rPr>
        <w:t xml:space="preserve">выход на уровень осознанной компетентности студента. </w:t>
      </w:r>
    </w:p>
    <w:p w:rsidR="002908FA" w:rsidRPr="002D3E52" w:rsidRDefault="002D3E52" w:rsidP="002D3E52">
      <w:pPr>
        <w:tabs>
          <w:tab w:val="left" w:pos="3990"/>
        </w:tabs>
        <w:jc w:val="both"/>
        <w:rPr>
          <w:bCs/>
          <w:sz w:val="16"/>
          <w:szCs w:val="16"/>
          <w:vertAlign w:val="subscript"/>
        </w:rPr>
      </w:pPr>
      <w:r w:rsidRPr="002D3E52">
        <w:rPr>
          <w:bCs/>
          <w:sz w:val="16"/>
          <w:szCs w:val="16"/>
          <w:vertAlign w:val="subscript"/>
        </w:rPr>
        <w:tab/>
      </w:r>
    </w:p>
    <w:p w:rsidR="002908FA" w:rsidRPr="00374DF0" w:rsidRDefault="002908FA" w:rsidP="002908FA">
      <w:pPr>
        <w:pStyle w:val="2"/>
        <w:keepNext/>
        <w:widowControl/>
        <w:shd w:val="clear" w:color="auto" w:fill="auto"/>
        <w:tabs>
          <w:tab w:val="left" w:pos="307"/>
        </w:tabs>
        <w:spacing w:before="0" w:after="0" w:line="240" w:lineRule="auto"/>
        <w:ind w:firstLine="567"/>
        <w:rPr>
          <w:sz w:val="28"/>
          <w:szCs w:val="28"/>
        </w:rPr>
      </w:pPr>
      <w:bookmarkStart w:id="0" w:name="bookmark2"/>
      <w:r w:rsidRPr="00374DF0">
        <w:rPr>
          <w:sz w:val="28"/>
          <w:szCs w:val="28"/>
        </w:rPr>
        <w:t>3. Виды активных и интерактивных методов обучения</w:t>
      </w:r>
      <w:bookmarkEnd w:id="0"/>
    </w:p>
    <w:p w:rsidR="002908FA" w:rsidRPr="002908FA" w:rsidRDefault="002908FA" w:rsidP="002908FA">
      <w:pPr>
        <w:tabs>
          <w:tab w:val="left" w:pos="1080"/>
        </w:tabs>
        <w:jc w:val="both"/>
        <w:rPr>
          <w:sz w:val="28"/>
          <w:szCs w:val="28"/>
        </w:rPr>
      </w:pPr>
      <w:r w:rsidRPr="002908FA">
        <w:rPr>
          <w:sz w:val="28"/>
          <w:szCs w:val="28"/>
        </w:rPr>
        <w:t>Интерактивными формами обучения являются:</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Деловые и ролевые игры;</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Психологические и иные тренинги;</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Групповая, научная дискуссия, диспут;</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Дебаты;</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Кейс-метод;</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Метод проектов;</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Мозговой штурм;</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Портфолио;</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Семинар в диалоговом режиме (семинар - диалог);</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Разбор конкретных ситуаций;</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Метод работы в малых группах (результат работы студенческих исследовательских групп);</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Круглые столы;</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Проведение форумов;</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Компьютерные симуляции;</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Компьютерное моделирование и практический анализ результатов;</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Презентации на основе современных мультимедийных средств;</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Интерактивные лекции;</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Лекция пресс-конференция;</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Бинарная лекция (лекция вдвоем);</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lastRenderedPageBreak/>
        <w:t>Лекция с заранее запланированными ошибками;</w:t>
      </w:r>
    </w:p>
    <w:p w:rsidR="002908FA" w:rsidRPr="002908FA" w:rsidRDefault="002908FA" w:rsidP="002908FA">
      <w:pPr>
        <w:pStyle w:val="a6"/>
        <w:numPr>
          <w:ilvl w:val="0"/>
          <w:numId w:val="2"/>
        </w:numPr>
        <w:tabs>
          <w:tab w:val="left" w:pos="1080"/>
        </w:tabs>
        <w:jc w:val="both"/>
        <w:rPr>
          <w:sz w:val="28"/>
          <w:szCs w:val="28"/>
        </w:rPr>
      </w:pPr>
      <w:r w:rsidRPr="002908FA">
        <w:rPr>
          <w:sz w:val="28"/>
          <w:szCs w:val="28"/>
        </w:rPr>
        <w:t>Проблемная лекция.</w:t>
      </w:r>
    </w:p>
    <w:p w:rsidR="002908FA" w:rsidRPr="002D3E52" w:rsidRDefault="002D3E52" w:rsidP="002D3E52">
      <w:pPr>
        <w:tabs>
          <w:tab w:val="left" w:pos="1965"/>
        </w:tabs>
        <w:jc w:val="both"/>
        <w:rPr>
          <w:strike/>
          <w:sz w:val="16"/>
          <w:szCs w:val="16"/>
        </w:rPr>
      </w:pPr>
      <w:r>
        <w:rPr>
          <w:sz w:val="28"/>
          <w:szCs w:val="28"/>
        </w:rPr>
        <w:tab/>
      </w:r>
    </w:p>
    <w:p w:rsidR="002908FA" w:rsidRPr="002908FA" w:rsidRDefault="002908FA" w:rsidP="002908FA">
      <w:pPr>
        <w:jc w:val="both"/>
        <w:rPr>
          <w:sz w:val="28"/>
          <w:szCs w:val="28"/>
        </w:rPr>
      </w:pPr>
      <w:r>
        <w:rPr>
          <w:b/>
          <w:sz w:val="28"/>
          <w:szCs w:val="28"/>
        </w:rPr>
        <w:t xml:space="preserve">      </w:t>
      </w:r>
      <w:r w:rsidRPr="002908FA">
        <w:rPr>
          <w:b/>
          <w:sz w:val="28"/>
          <w:szCs w:val="28"/>
        </w:rPr>
        <w:t>Деловая игра </w:t>
      </w:r>
      <w:r w:rsidRPr="002908FA">
        <w:rPr>
          <w:sz w:val="28"/>
          <w:szCs w:val="28"/>
        </w:rPr>
        <w:t>- это метод группового обучения совместной деятельности в процессе решения общих задач в условиях максимально возможного приближения к реальным проблемным ситуациям. Деловые игры в профессиональном обучении воспроизводят действия участников, стремящихся найти оптимальные пути решения производственных, социально-экономических педагогических, управленческих и других проблем.</w:t>
      </w:r>
    </w:p>
    <w:p w:rsidR="002908FA" w:rsidRPr="002908FA" w:rsidRDefault="002908FA" w:rsidP="002908FA">
      <w:pPr>
        <w:jc w:val="both"/>
        <w:rPr>
          <w:sz w:val="28"/>
          <w:szCs w:val="28"/>
        </w:rPr>
      </w:pPr>
      <w:r>
        <w:rPr>
          <w:sz w:val="28"/>
          <w:szCs w:val="28"/>
        </w:rPr>
        <w:t xml:space="preserve">      </w:t>
      </w:r>
      <w:r w:rsidRPr="002908FA">
        <w:rPr>
          <w:sz w:val="28"/>
          <w:szCs w:val="28"/>
        </w:rPr>
        <w:t>Началу деловой игры предшествует изложение проблемной ситуации, формирование цели и задач игры, организация команд и определение их заданий, уточнение роли каждого из участников. Взаимодействие участников игры определяется правилами, отражающими фактическое положение дел в соответствующей области деятельности. Подведение итогов и анализ оптимальных решений завершают деловую игру.</w:t>
      </w:r>
    </w:p>
    <w:p w:rsidR="002908FA" w:rsidRPr="002908FA" w:rsidRDefault="002908FA" w:rsidP="002908FA">
      <w:pPr>
        <w:jc w:val="both"/>
        <w:rPr>
          <w:sz w:val="28"/>
          <w:szCs w:val="28"/>
        </w:rPr>
      </w:pPr>
      <w:r>
        <w:rPr>
          <w:sz w:val="28"/>
          <w:szCs w:val="28"/>
        </w:rPr>
        <w:t xml:space="preserve">     </w:t>
      </w:r>
      <w:r w:rsidRPr="002908FA">
        <w:rPr>
          <w:sz w:val="28"/>
          <w:szCs w:val="28"/>
        </w:rPr>
        <w:t>С помощью деловой игры можно определить: наличие тактического и (или) стратегического мышления; способность анализировать собственные возможности и выстаивать соответствующую линию поведения; способность анализировать возможности и мотивы других людей и влиять на их поведение.</w:t>
      </w:r>
    </w:p>
    <w:p w:rsidR="002908FA" w:rsidRPr="002908FA" w:rsidRDefault="002908FA" w:rsidP="002908FA">
      <w:pPr>
        <w:jc w:val="both"/>
        <w:rPr>
          <w:sz w:val="28"/>
          <w:szCs w:val="28"/>
        </w:rPr>
      </w:pPr>
      <w:r>
        <w:rPr>
          <w:sz w:val="28"/>
          <w:szCs w:val="28"/>
        </w:rPr>
        <w:t xml:space="preserve">    </w:t>
      </w:r>
      <w:r w:rsidR="006317BD">
        <w:rPr>
          <w:sz w:val="28"/>
          <w:szCs w:val="28"/>
        </w:rPr>
        <w:t xml:space="preserve"> </w:t>
      </w:r>
      <w:r w:rsidRPr="002908FA">
        <w:rPr>
          <w:sz w:val="28"/>
          <w:szCs w:val="28"/>
        </w:rPr>
        <w:t>Проведение деловой игры, как правило, состоит из следующих частей:</w:t>
      </w:r>
    </w:p>
    <w:p w:rsidR="002908FA" w:rsidRPr="002908FA" w:rsidRDefault="006317BD" w:rsidP="002908FA">
      <w:pPr>
        <w:jc w:val="both"/>
        <w:rPr>
          <w:sz w:val="28"/>
          <w:szCs w:val="28"/>
        </w:rPr>
      </w:pPr>
      <w:r>
        <w:rPr>
          <w:sz w:val="28"/>
          <w:szCs w:val="28"/>
        </w:rPr>
        <w:t xml:space="preserve">-  </w:t>
      </w:r>
      <w:r w:rsidR="002908FA" w:rsidRPr="002908FA">
        <w:rPr>
          <w:sz w:val="28"/>
          <w:szCs w:val="28"/>
        </w:rPr>
        <w:t>инструктаж преподавателя о проведении игры (цель, содержание, конечный результат, формирование игровых коллективов и распределение ролей);</w:t>
      </w:r>
    </w:p>
    <w:p w:rsidR="002908FA" w:rsidRPr="002908FA" w:rsidRDefault="002908FA" w:rsidP="002908FA">
      <w:pPr>
        <w:jc w:val="both"/>
        <w:rPr>
          <w:sz w:val="28"/>
          <w:szCs w:val="28"/>
        </w:rPr>
      </w:pPr>
      <w:r w:rsidRPr="002908FA">
        <w:rPr>
          <w:sz w:val="28"/>
          <w:szCs w:val="28"/>
        </w:rPr>
        <w:t>-</w:t>
      </w:r>
      <w:r w:rsidR="006317BD">
        <w:rPr>
          <w:sz w:val="28"/>
          <w:szCs w:val="28"/>
        </w:rPr>
        <w:t xml:space="preserve"> </w:t>
      </w:r>
      <w:r w:rsidRPr="002908FA">
        <w:rPr>
          <w:sz w:val="28"/>
          <w:szCs w:val="28"/>
        </w:rPr>
        <w:t>изучение студентами документации (сценарий, правила, поэтапные задания), распределение ролей внутри подгруппы;</w:t>
      </w:r>
    </w:p>
    <w:p w:rsidR="002908FA" w:rsidRPr="002908FA" w:rsidRDefault="002908FA" w:rsidP="002908FA">
      <w:pPr>
        <w:jc w:val="both"/>
        <w:rPr>
          <w:sz w:val="28"/>
          <w:szCs w:val="28"/>
        </w:rPr>
      </w:pPr>
      <w:r w:rsidRPr="002908FA">
        <w:rPr>
          <w:sz w:val="28"/>
          <w:szCs w:val="28"/>
        </w:rPr>
        <w:t xml:space="preserve">- </w:t>
      </w:r>
      <w:r w:rsidR="006317BD">
        <w:rPr>
          <w:sz w:val="28"/>
          <w:szCs w:val="28"/>
        </w:rPr>
        <w:t xml:space="preserve"> </w:t>
      </w:r>
      <w:r w:rsidRPr="002908FA">
        <w:rPr>
          <w:sz w:val="28"/>
          <w:szCs w:val="28"/>
        </w:rPr>
        <w:t>собственно игра (изучение ситуации, обсуждение, принятие решения, оформление);</w:t>
      </w:r>
    </w:p>
    <w:p w:rsidR="002908FA" w:rsidRPr="002908FA" w:rsidRDefault="002908FA" w:rsidP="002908FA">
      <w:pPr>
        <w:jc w:val="both"/>
        <w:rPr>
          <w:sz w:val="28"/>
          <w:szCs w:val="28"/>
        </w:rPr>
      </w:pPr>
      <w:r w:rsidRPr="002908FA">
        <w:rPr>
          <w:sz w:val="28"/>
          <w:szCs w:val="28"/>
        </w:rPr>
        <w:t xml:space="preserve">- </w:t>
      </w:r>
      <w:r w:rsidR="006317BD">
        <w:rPr>
          <w:sz w:val="28"/>
          <w:szCs w:val="28"/>
        </w:rPr>
        <w:t xml:space="preserve">   </w:t>
      </w:r>
      <w:r w:rsidRPr="002908FA">
        <w:rPr>
          <w:sz w:val="28"/>
          <w:szCs w:val="28"/>
        </w:rPr>
        <w:t>публичная защита предлагаемых решений;</w:t>
      </w:r>
    </w:p>
    <w:p w:rsidR="002908FA" w:rsidRPr="002908FA" w:rsidRDefault="002908FA" w:rsidP="002908FA">
      <w:pPr>
        <w:jc w:val="both"/>
        <w:rPr>
          <w:sz w:val="28"/>
          <w:szCs w:val="28"/>
        </w:rPr>
      </w:pPr>
      <w:r w:rsidRPr="002908FA">
        <w:rPr>
          <w:sz w:val="28"/>
          <w:szCs w:val="28"/>
        </w:rPr>
        <w:t xml:space="preserve">- </w:t>
      </w:r>
      <w:r w:rsidR="006317BD">
        <w:rPr>
          <w:sz w:val="28"/>
          <w:szCs w:val="28"/>
        </w:rPr>
        <w:t xml:space="preserve">   </w:t>
      </w:r>
      <w:r w:rsidRPr="002908FA">
        <w:rPr>
          <w:sz w:val="28"/>
          <w:szCs w:val="28"/>
        </w:rPr>
        <w:t>определение победителей игры;</w:t>
      </w:r>
    </w:p>
    <w:p w:rsidR="002908FA" w:rsidRPr="002908FA" w:rsidRDefault="002908FA" w:rsidP="002908FA">
      <w:pPr>
        <w:jc w:val="both"/>
        <w:rPr>
          <w:sz w:val="28"/>
          <w:szCs w:val="28"/>
        </w:rPr>
      </w:pPr>
      <w:r w:rsidRPr="002908FA">
        <w:rPr>
          <w:sz w:val="28"/>
          <w:szCs w:val="28"/>
        </w:rPr>
        <w:t xml:space="preserve">- </w:t>
      </w:r>
      <w:r w:rsidR="006317BD">
        <w:rPr>
          <w:sz w:val="28"/>
          <w:szCs w:val="28"/>
        </w:rPr>
        <w:t xml:space="preserve">   </w:t>
      </w:r>
      <w:r w:rsidRPr="002908FA">
        <w:rPr>
          <w:sz w:val="28"/>
          <w:szCs w:val="28"/>
        </w:rPr>
        <w:t>подведение итогов и анализ игры преподавателем.</w:t>
      </w:r>
    </w:p>
    <w:p w:rsidR="002908FA" w:rsidRPr="002908FA" w:rsidRDefault="006317BD" w:rsidP="006317BD">
      <w:pPr>
        <w:jc w:val="both"/>
        <w:rPr>
          <w:sz w:val="28"/>
          <w:szCs w:val="28"/>
        </w:rPr>
      </w:pPr>
      <w:r>
        <w:rPr>
          <w:sz w:val="28"/>
          <w:szCs w:val="28"/>
        </w:rPr>
        <w:t xml:space="preserve">        </w:t>
      </w:r>
      <w:r w:rsidR="002908FA" w:rsidRPr="002908FA">
        <w:rPr>
          <w:sz w:val="28"/>
          <w:szCs w:val="28"/>
        </w:rPr>
        <w:t>Использование деловых игр способствует развитию навыков критического мышления, коммуникативных навыков, навыков решения проблем, обработке различных вариантов поведения в проблемных ситуациях.</w:t>
      </w:r>
    </w:p>
    <w:p w:rsidR="002908FA" w:rsidRPr="002908FA" w:rsidRDefault="002908FA" w:rsidP="006317BD">
      <w:pPr>
        <w:jc w:val="both"/>
        <w:rPr>
          <w:sz w:val="28"/>
          <w:szCs w:val="28"/>
        </w:rPr>
      </w:pPr>
      <w:r w:rsidRPr="002908FA">
        <w:rPr>
          <w:sz w:val="28"/>
          <w:szCs w:val="28"/>
        </w:rPr>
        <w:t>В учебном процессе применяют различные модификации деловых игр.</w:t>
      </w:r>
    </w:p>
    <w:p w:rsidR="002908FA" w:rsidRPr="002908FA" w:rsidRDefault="00B5211A" w:rsidP="00B5211A">
      <w:pPr>
        <w:jc w:val="both"/>
        <w:rPr>
          <w:sz w:val="28"/>
          <w:szCs w:val="28"/>
        </w:rPr>
      </w:pPr>
      <w:r>
        <w:rPr>
          <w:b/>
          <w:sz w:val="28"/>
          <w:szCs w:val="28"/>
        </w:rPr>
        <w:t xml:space="preserve">         </w:t>
      </w:r>
      <w:r w:rsidR="002908FA" w:rsidRPr="00B5211A">
        <w:rPr>
          <w:b/>
          <w:sz w:val="28"/>
          <w:szCs w:val="28"/>
        </w:rPr>
        <w:t>Имитационные игры.</w:t>
      </w:r>
      <w:r w:rsidR="002908FA" w:rsidRPr="002908FA">
        <w:rPr>
          <w:sz w:val="28"/>
          <w:szCs w:val="28"/>
        </w:rPr>
        <w:t> На занятиях имитируется деятельность какой-либо организации, предприятия или его подразделения. Имитироваться могут события, конкретная деятельность люден (деловое совещание, обсуждение плана) и обстановка, условия, в которых происходит событие или осуществляется деятельность (кабинет начальника цеха, зал заседаний). Сценарий имитационной игры, кроме сюжета события, содержит описание структуры и назначения имитируемых процессов и объектов.</w:t>
      </w:r>
    </w:p>
    <w:p w:rsidR="002908FA" w:rsidRPr="002908FA" w:rsidRDefault="002908FA" w:rsidP="00B5211A">
      <w:pPr>
        <w:jc w:val="both"/>
        <w:rPr>
          <w:sz w:val="28"/>
          <w:szCs w:val="28"/>
        </w:rPr>
      </w:pPr>
      <w:r w:rsidRPr="002908FA">
        <w:rPr>
          <w:sz w:val="28"/>
          <w:szCs w:val="28"/>
        </w:rPr>
        <w:t xml:space="preserve">Исполнение ролей (ролевые игры). В этих играх отрабатывается тактика поведения, действий, выполнение функций и обязанностей конкретного лица. Для проведения игр с исполнением роли разрабатывается модель-пьеса ситуации, между студентами распределяются роли с «обязательным содержанием», характеризующиеся различными интересами; в процессе их взаимодействия должно быть найдено компромиссное решение. В основе разыгрывания ролей всегда лежит конфликтная ситуация. Студенты, не </w:t>
      </w:r>
      <w:r w:rsidRPr="002908FA">
        <w:rPr>
          <w:sz w:val="28"/>
          <w:szCs w:val="28"/>
        </w:rPr>
        <w:lastRenderedPageBreak/>
        <w:t>получившие роли, наблюдают за ходом игры и участвуют в ее заключительном анализе.</w:t>
      </w:r>
    </w:p>
    <w:p w:rsidR="002908FA" w:rsidRPr="002908FA" w:rsidRDefault="002908FA" w:rsidP="00B5211A">
      <w:pPr>
        <w:jc w:val="both"/>
        <w:rPr>
          <w:sz w:val="28"/>
          <w:szCs w:val="28"/>
        </w:rPr>
      </w:pPr>
      <w:r w:rsidRPr="002908FA">
        <w:rPr>
          <w:sz w:val="28"/>
          <w:szCs w:val="28"/>
        </w:rPr>
        <w:t>«Деловой театр» (метод инсценировки). В нем разыгрывается какая-либо ситуация, поведение человека в этой обстановке, Студент должен вжиться в образ определенного лица, понять его действия, оценить обстановку и найти правильную линию поведения. Основная задача метода инсценировки - научить ориентироваться в различных обстоятельствах, давать объективную оценку своему поведению, учитывать возможности других людей, влиять на их интересы, потребности и деятельность, не прибегая к формальным атрибутам власти, к приказу. Для метода инсценировки составляется сценарий, где описывается конкретная ситуация, функции и обязанности конкретных лиц, их задачи.</w:t>
      </w:r>
    </w:p>
    <w:p w:rsidR="002908FA" w:rsidRPr="002908FA" w:rsidRDefault="00B5211A" w:rsidP="00B5211A">
      <w:pPr>
        <w:jc w:val="both"/>
        <w:rPr>
          <w:sz w:val="28"/>
          <w:szCs w:val="28"/>
        </w:rPr>
      </w:pPr>
      <w:r>
        <w:rPr>
          <w:b/>
          <w:sz w:val="28"/>
          <w:szCs w:val="28"/>
        </w:rPr>
        <w:t xml:space="preserve">          </w:t>
      </w:r>
      <w:r w:rsidR="002908FA" w:rsidRPr="00B5211A">
        <w:rPr>
          <w:b/>
          <w:sz w:val="28"/>
          <w:szCs w:val="28"/>
        </w:rPr>
        <w:t>Игровое проектирование</w:t>
      </w:r>
      <w:r w:rsidR="002908FA" w:rsidRPr="002908FA">
        <w:rPr>
          <w:sz w:val="28"/>
          <w:szCs w:val="28"/>
        </w:rPr>
        <w:t> является практическим занятием или циклом занятий, суть которых состоит в разработке инженерного, конструкторского, технологического и других видов проектов в игровых условиях, максимально воссоздающих реальность. Этот метод отличается высокой степень сочетания индивидуальной и совместной работы студентов. Создание общего для группы проекта требует, с одной стороны, знание каждым технологии процесса проектирования, а с другой - умений вступать в общение и поддерживать межличностные отношения с целью решения профессиональных вопросов. 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w:t>
      </w:r>
    </w:p>
    <w:p w:rsidR="002908FA" w:rsidRPr="002908FA" w:rsidRDefault="00F152FD" w:rsidP="00F152FD">
      <w:pPr>
        <w:jc w:val="both"/>
        <w:rPr>
          <w:sz w:val="28"/>
          <w:szCs w:val="28"/>
        </w:rPr>
      </w:pPr>
      <w:r>
        <w:rPr>
          <w:b/>
          <w:sz w:val="28"/>
          <w:szCs w:val="28"/>
        </w:rPr>
        <w:t xml:space="preserve">          </w:t>
      </w:r>
      <w:r w:rsidR="002908FA" w:rsidRPr="00B5211A">
        <w:rPr>
          <w:b/>
          <w:sz w:val="28"/>
          <w:szCs w:val="28"/>
        </w:rPr>
        <w:t>Кейс-метод</w:t>
      </w:r>
      <w:r w:rsidR="002908FA" w:rsidRPr="002908FA">
        <w:rPr>
          <w:sz w:val="28"/>
          <w:szCs w:val="28"/>
        </w:rPr>
        <w:t xml:space="preserve"> (от английского </w:t>
      </w:r>
      <w:proofErr w:type="spellStart"/>
      <w:r w:rsidR="002908FA" w:rsidRPr="002908FA">
        <w:rPr>
          <w:sz w:val="28"/>
          <w:szCs w:val="28"/>
        </w:rPr>
        <w:t>case</w:t>
      </w:r>
      <w:proofErr w:type="spellEnd"/>
      <w:r w:rsidR="002908FA" w:rsidRPr="002908FA">
        <w:rPr>
          <w:sz w:val="28"/>
          <w:szCs w:val="28"/>
        </w:rPr>
        <w:t xml:space="preserve"> – случай, ситуация) – усовершенствованный метод анализа конкретных ситуаций, метод активного проблемно-ситуационного анализа, основанный на обучении путем решения конкретных задач – ситуаций (решение кейсов).</w:t>
      </w:r>
    </w:p>
    <w:p w:rsidR="002908FA" w:rsidRPr="002908FA" w:rsidRDefault="002908FA" w:rsidP="00F152FD">
      <w:pPr>
        <w:jc w:val="both"/>
        <w:rPr>
          <w:sz w:val="28"/>
          <w:szCs w:val="28"/>
        </w:rPr>
      </w:pPr>
      <w:r w:rsidRPr="002908FA">
        <w:rPr>
          <w:sz w:val="28"/>
          <w:szCs w:val="28"/>
        </w:rPr>
        <w:t xml:space="preserve">Непосредственная цель метода </w:t>
      </w:r>
      <w:proofErr w:type="spellStart"/>
      <w:r w:rsidRPr="002908FA">
        <w:rPr>
          <w:sz w:val="28"/>
          <w:szCs w:val="28"/>
        </w:rPr>
        <w:t>case-study</w:t>
      </w:r>
      <w:proofErr w:type="spellEnd"/>
      <w:r w:rsidRPr="002908FA">
        <w:rPr>
          <w:sz w:val="28"/>
          <w:szCs w:val="28"/>
        </w:rPr>
        <w:t xml:space="preserve"> - обучающиеся должны проанализировать ситуацию, разобраться в сути проблем, предложить возможные 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 условности при отражении в нем жизни) и исследовательские (ориентированные на проведение</w:t>
      </w:r>
      <w:r w:rsidR="00F152FD">
        <w:rPr>
          <w:sz w:val="28"/>
          <w:szCs w:val="28"/>
        </w:rPr>
        <w:t xml:space="preserve"> </w:t>
      </w:r>
      <w:hyperlink r:id="rId10" w:tooltip="Научно-исследовательская деятельность" w:history="1">
        <w:r w:rsidRPr="002908FA">
          <w:rPr>
            <w:sz w:val="28"/>
            <w:szCs w:val="28"/>
          </w:rPr>
          <w:t>исследовательской деятельности</w:t>
        </w:r>
      </w:hyperlink>
      <w:r w:rsidRPr="002908FA">
        <w:rPr>
          <w:sz w:val="28"/>
          <w:szCs w:val="28"/>
        </w:rPr>
        <w:t> посредствам применения метода моделирования)</w:t>
      </w:r>
    </w:p>
    <w:p w:rsidR="002908FA" w:rsidRPr="002908FA" w:rsidRDefault="00F152FD" w:rsidP="00F152FD">
      <w:pPr>
        <w:jc w:val="both"/>
        <w:rPr>
          <w:sz w:val="28"/>
          <w:szCs w:val="28"/>
        </w:rPr>
      </w:pPr>
      <w:r>
        <w:rPr>
          <w:sz w:val="28"/>
          <w:szCs w:val="28"/>
        </w:rPr>
        <w:t xml:space="preserve">        </w:t>
      </w:r>
      <w:r w:rsidR="002908FA" w:rsidRPr="002908FA">
        <w:rPr>
          <w:sz w:val="28"/>
          <w:szCs w:val="28"/>
        </w:rPr>
        <w:t xml:space="preserve">Метод конкретных ситуаций (метод </w:t>
      </w:r>
      <w:proofErr w:type="spellStart"/>
      <w:r w:rsidR="002908FA" w:rsidRPr="002908FA">
        <w:rPr>
          <w:sz w:val="28"/>
          <w:szCs w:val="28"/>
        </w:rPr>
        <w:t>case-study</w:t>
      </w:r>
      <w:proofErr w:type="spellEnd"/>
      <w:r w:rsidR="002908FA" w:rsidRPr="002908FA">
        <w:rPr>
          <w:sz w:val="28"/>
          <w:szCs w:val="28"/>
        </w:rPr>
        <w:t>) относится к неигровым имитационным активным методам обучения. При анализе конкретных ситуаций у обучающихся развиваются навыки групповой, командной работы, что расширяет возможности для решения типичных проблем в рамках изучаемой тематике.</w:t>
      </w:r>
    </w:p>
    <w:p w:rsidR="002908FA" w:rsidRPr="002908FA" w:rsidRDefault="002908FA" w:rsidP="00F152FD">
      <w:pPr>
        <w:jc w:val="both"/>
        <w:rPr>
          <w:sz w:val="28"/>
          <w:szCs w:val="28"/>
        </w:rPr>
      </w:pPr>
      <w:r w:rsidRPr="002908FA">
        <w:rPr>
          <w:sz w:val="28"/>
          <w:szCs w:val="28"/>
        </w:rPr>
        <w:t>При изучении конкретных ситуаций студент должен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подготовительный, ознакомительный, аналитический и итоговый.</w:t>
      </w:r>
    </w:p>
    <w:p w:rsidR="002908FA" w:rsidRPr="002908FA" w:rsidRDefault="00F152FD" w:rsidP="002908FA">
      <w:pPr>
        <w:rPr>
          <w:sz w:val="28"/>
          <w:szCs w:val="28"/>
        </w:rPr>
      </w:pPr>
      <w:r>
        <w:rPr>
          <w:sz w:val="28"/>
          <w:szCs w:val="28"/>
        </w:rPr>
        <w:t xml:space="preserve">        </w:t>
      </w:r>
      <w:r w:rsidR="002908FA" w:rsidRPr="002908FA">
        <w:rPr>
          <w:sz w:val="28"/>
          <w:szCs w:val="28"/>
        </w:rPr>
        <w:t xml:space="preserve">Метод </w:t>
      </w:r>
      <w:proofErr w:type="spellStart"/>
      <w:r w:rsidR="002908FA" w:rsidRPr="002908FA">
        <w:rPr>
          <w:sz w:val="28"/>
          <w:szCs w:val="28"/>
        </w:rPr>
        <w:t>case-study</w:t>
      </w:r>
      <w:proofErr w:type="spellEnd"/>
      <w:r w:rsidR="002908FA" w:rsidRPr="002908FA">
        <w:rPr>
          <w:sz w:val="28"/>
          <w:szCs w:val="28"/>
        </w:rPr>
        <w:t xml:space="preserve"> развивает следующий навыки:</w:t>
      </w:r>
    </w:p>
    <w:p w:rsidR="002908FA" w:rsidRPr="002908FA" w:rsidRDefault="002908FA" w:rsidP="002908FA">
      <w:pPr>
        <w:rPr>
          <w:sz w:val="28"/>
          <w:szCs w:val="28"/>
        </w:rPr>
      </w:pPr>
      <w:r w:rsidRPr="002908FA">
        <w:rPr>
          <w:sz w:val="28"/>
          <w:szCs w:val="28"/>
        </w:rPr>
        <w:lastRenderedPageBreak/>
        <w:t>1.  Аналитические –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w:t>
      </w:r>
    </w:p>
    <w:p w:rsidR="002908FA" w:rsidRPr="002908FA" w:rsidRDefault="002908FA" w:rsidP="002908FA">
      <w:pPr>
        <w:rPr>
          <w:sz w:val="28"/>
          <w:szCs w:val="28"/>
        </w:rPr>
      </w:pPr>
      <w:r w:rsidRPr="002908FA">
        <w:rPr>
          <w:sz w:val="28"/>
          <w:szCs w:val="28"/>
        </w:rPr>
        <w:t>2.  Практические – пониженный по сравнению с реальной ситуацией уровень сложности проблемы, представленной в кейсе, способствует формированию на практике навыков использования различных методов и принципов.</w:t>
      </w:r>
    </w:p>
    <w:p w:rsidR="002908FA" w:rsidRPr="002908FA" w:rsidRDefault="002908FA" w:rsidP="002908FA">
      <w:pPr>
        <w:rPr>
          <w:sz w:val="28"/>
          <w:szCs w:val="28"/>
        </w:rPr>
      </w:pPr>
      <w:r w:rsidRPr="002908FA">
        <w:rPr>
          <w:sz w:val="28"/>
          <w:szCs w:val="28"/>
        </w:rPr>
        <w:t>3.  Творческие. Очень важны творческие навыки.</w:t>
      </w:r>
    </w:p>
    <w:p w:rsidR="002908FA" w:rsidRPr="002908FA" w:rsidRDefault="002908FA" w:rsidP="002908FA">
      <w:pPr>
        <w:rPr>
          <w:sz w:val="28"/>
          <w:szCs w:val="28"/>
        </w:rPr>
      </w:pPr>
      <w:r w:rsidRPr="002908FA">
        <w:rPr>
          <w:sz w:val="28"/>
          <w:szCs w:val="28"/>
        </w:rPr>
        <w:t>4.  Коммуникативные – умение вести дискуссию, убеждать окружающих, использовать наглядный материал, кооперироваться в группы, защищать собственную точку зрения, составлять краткий, но убедительный отчет.</w:t>
      </w:r>
    </w:p>
    <w:p w:rsidR="002908FA" w:rsidRPr="002908FA" w:rsidRDefault="002908FA" w:rsidP="002908FA">
      <w:pPr>
        <w:rPr>
          <w:sz w:val="28"/>
          <w:szCs w:val="28"/>
        </w:rPr>
      </w:pPr>
      <w:r w:rsidRPr="002908FA">
        <w:rPr>
          <w:sz w:val="28"/>
          <w:szCs w:val="28"/>
        </w:rPr>
        <w:t>5.  Социальные – оценка поведения людей, умение слушать, поддерживать в дискуссии или аргументировать противоположное мнение и т. п.</w:t>
      </w:r>
    </w:p>
    <w:p w:rsidR="002908FA" w:rsidRPr="002908FA" w:rsidRDefault="002908FA" w:rsidP="002908FA">
      <w:pPr>
        <w:rPr>
          <w:sz w:val="28"/>
          <w:szCs w:val="28"/>
        </w:rPr>
      </w:pPr>
      <w:r w:rsidRPr="002908FA">
        <w:rPr>
          <w:sz w:val="28"/>
          <w:szCs w:val="28"/>
        </w:rPr>
        <w:t>6.  Самоанализ – несогласие в дискуссии способствует осознанию и анализу мнения других и своего собственного.</w:t>
      </w:r>
    </w:p>
    <w:p w:rsidR="002908FA" w:rsidRPr="002908FA" w:rsidRDefault="002908FA" w:rsidP="002908FA">
      <w:pPr>
        <w:rPr>
          <w:sz w:val="28"/>
          <w:szCs w:val="28"/>
        </w:rPr>
      </w:pPr>
      <w:r w:rsidRPr="002908FA">
        <w:rPr>
          <w:sz w:val="28"/>
          <w:szCs w:val="28"/>
        </w:rPr>
        <w:t>Хороший кейс должен удовлетворять следующим требованиям:</w:t>
      </w:r>
    </w:p>
    <w:p w:rsidR="002908FA" w:rsidRPr="00F152FD" w:rsidRDefault="002908FA" w:rsidP="00F152FD">
      <w:pPr>
        <w:pStyle w:val="a6"/>
        <w:numPr>
          <w:ilvl w:val="0"/>
          <w:numId w:val="3"/>
        </w:numPr>
        <w:rPr>
          <w:sz w:val="28"/>
          <w:szCs w:val="28"/>
        </w:rPr>
      </w:pPr>
      <w:r w:rsidRPr="00F152FD">
        <w:rPr>
          <w:sz w:val="28"/>
          <w:szCs w:val="28"/>
        </w:rPr>
        <w:t>соответствовать четко поставленной цели создания;</w:t>
      </w:r>
    </w:p>
    <w:p w:rsidR="002908FA" w:rsidRPr="00F152FD" w:rsidRDefault="002908FA" w:rsidP="00F152FD">
      <w:pPr>
        <w:pStyle w:val="a6"/>
        <w:numPr>
          <w:ilvl w:val="0"/>
          <w:numId w:val="3"/>
        </w:numPr>
        <w:rPr>
          <w:sz w:val="28"/>
          <w:szCs w:val="28"/>
        </w:rPr>
      </w:pPr>
      <w:r w:rsidRPr="00F152FD">
        <w:rPr>
          <w:sz w:val="28"/>
          <w:szCs w:val="28"/>
        </w:rPr>
        <w:t>иметь соответствующий уровень трудности;</w:t>
      </w:r>
    </w:p>
    <w:p w:rsidR="002908FA" w:rsidRPr="00F152FD" w:rsidRDefault="002908FA" w:rsidP="00F152FD">
      <w:pPr>
        <w:pStyle w:val="a6"/>
        <w:numPr>
          <w:ilvl w:val="0"/>
          <w:numId w:val="3"/>
        </w:numPr>
        <w:rPr>
          <w:sz w:val="28"/>
          <w:szCs w:val="28"/>
        </w:rPr>
      </w:pPr>
      <w:r w:rsidRPr="00F152FD">
        <w:rPr>
          <w:sz w:val="28"/>
          <w:szCs w:val="28"/>
        </w:rPr>
        <w:t>иллюстрировать несколько аспектов;</w:t>
      </w:r>
    </w:p>
    <w:p w:rsidR="002908FA" w:rsidRPr="00F152FD" w:rsidRDefault="002908FA" w:rsidP="00F152FD">
      <w:pPr>
        <w:pStyle w:val="a6"/>
        <w:numPr>
          <w:ilvl w:val="0"/>
          <w:numId w:val="3"/>
        </w:numPr>
        <w:rPr>
          <w:sz w:val="28"/>
          <w:szCs w:val="28"/>
        </w:rPr>
      </w:pPr>
      <w:r w:rsidRPr="00F152FD">
        <w:rPr>
          <w:sz w:val="28"/>
          <w:szCs w:val="28"/>
        </w:rPr>
        <w:t>быть актуальным на сегодняшний день;</w:t>
      </w:r>
    </w:p>
    <w:p w:rsidR="002908FA" w:rsidRPr="00F152FD" w:rsidRDefault="002908FA" w:rsidP="00F152FD">
      <w:pPr>
        <w:pStyle w:val="a6"/>
        <w:numPr>
          <w:ilvl w:val="0"/>
          <w:numId w:val="3"/>
        </w:numPr>
        <w:rPr>
          <w:sz w:val="28"/>
          <w:szCs w:val="28"/>
        </w:rPr>
      </w:pPr>
      <w:r w:rsidRPr="00F152FD">
        <w:rPr>
          <w:sz w:val="28"/>
          <w:szCs w:val="28"/>
        </w:rPr>
        <w:t>иллюстрировать типичные ситуации;</w:t>
      </w:r>
    </w:p>
    <w:p w:rsidR="002908FA" w:rsidRPr="00F152FD" w:rsidRDefault="002908FA" w:rsidP="00F152FD">
      <w:pPr>
        <w:pStyle w:val="a6"/>
        <w:numPr>
          <w:ilvl w:val="0"/>
          <w:numId w:val="3"/>
        </w:numPr>
        <w:rPr>
          <w:sz w:val="28"/>
          <w:szCs w:val="28"/>
        </w:rPr>
      </w:pPr>
      <w:r w:rsidRPr="00F152FD">
        <w:rPr>
          <w:sz w:val="28"/>
          <w:szCs w:val="28"/>
        </w:rPr>
        <w:t>развивать аналитическое мышление;</w:t>
      </w:r>
    </w:p>
    <w:p w:rsidR="002908FA" w:rsidRPr="00F152FD" w:rsidRDefault="002908FA" w:rsidP="00F152FD">
      <w:pPr>
        <w:pStyle w:val="a6"/>
        <w:numPr>
          <w:ilvl w:val="0"/>
          <w:numId w:val="3"/>
        </w:numPr>
        <w:rPr>
          <w:sz w:val="28"/>
          <w:szCs w:val="28"/>
        </w:rPr>
      </w:pPr>
      <w:r w:rsidRPr="00F152FD">
        <w:rPr>
          <w:sz w:val="28"/>
          <w:szCs w:val="28"/>
        </w:rPr>
        <w:t>провоцировать дискуссию;</w:t>
      </w:r>
    </w:p>
    <w:p w:rsidR="002908FA" w:rsidRPr="00F152FD" w:rsidRDefault="002908FA" w:rsidP="00F152FD">
      <w:pPr>
        <w:pStyle w:val="a6"/>
        <w:numPr>
          <w:ilvl w:val="0"/>
          <w:numId w:val="3"/>
        </w:numPr>
        <w:rPr>
          <w:sz w:val="28"/>
          <w:szCs w:val="28"/>
        </w:rPr>
      </w:pPr>
      <w:r w:rsidRPr="00F152FD">
        <w:rPr>
          <w:sz w:val="28"/>
          <w:szCs w:val="28"/>
        </w:rPr>
        <w:t>иметь несколько решений.</w:t>
      </w:r>
    </w:p>
    <w:p w:rsidR="002908FA" w:rsidRPr="002908FA" w:rsidRDefault="00F152FD" w:rsidP="00F152FD">
      <w:pPr>
        <w:jc w:val="both"/>
        <w:rPr>
          <w:sz w:val="28"/>
          <w:szCs w:val="28"/>
        </w:rPr>
      </w:pPr>
      <w:r>
        <w:rPr>
          <w:b/>
          <w:sz w:val="28"/>
          <w:szCs w:val="28"/>
        </w:rPr>
        <w:t xml:space="preserve">        </w:t>
      </w:r>
      <w:r w:rsidR="002908FA" w:rsidRPr="00F152FD">
        <w:rPr>
          <w:b/>
          <w:sz w:val="28"/>
          <w:szCs w:val="28"/>
        </w:rPr>
        <w:t>Тренинг</w:t>
      </w:r>
      <w:r w:rsidR="002908FA" w:rsidRPr="002908FA">
        <w:rPr>
          <w:sz w:val="28"/>
          <w:szCs w:val="28"/>
        </w:rPr>
        <w:t> (англ. </w:t>
      </w:r>
      <w:proofErr w:type="spellStart"/>
      <w:r w:rsidR="002908FA" w:rsidRPr="002908FA">
        <w:rPr>
          <w:sz w:val="28"/>
          <w:szCs w:val="28"/>
        </w:rPr>
        <w:t>training</w:t>
      </w:r>
      <w:proofErr w:type="spellEnd"/>
      <w:r w:rsidR="002908FA" w:rsidRPr="002908FA">
        <w:rPr>
          <w:sz w:val="28"/>
          <w:szCs w:val="28"/>
        </w:rPr>
        <w:t> от </w:t>
      </w:r>
      <w:proofErr w:type="spellStart"/>
      <w:r w:rsidR="002908FA" w:rsidRPr="002908FA">
        <w:rPr>
          <w:sz w:val="28"/>
          <w:szCs w:val="28"/>
        </w:rPr>
        <w:t>train</w:t>
      </w:r>
      <w:proofErr w:type="spellEnd"/>
      <w:r w:rsidR="002908FA" w:rsidRPr="002908FA">
        <w:rPr>
          <w:sz w:val="28"/>
          <w:szCs w:val="28"/>
        </w:rPr>
        <w:t> — обучать, воспитывать) — метод активного обучения, направленный на развитие знаний, умений и навыков и социальных установок.</w:t>
      </w:r>
    </w:p>
    <w:p w:rsidR="002908FA" w:rsidRPr="002908FA" w:rsidRDefault="002908FA" w:rsidP="00F152FD">
      <w:pPr>
        <w:jc w:val="both"/>
        <w:rPr>
          <w:sz w:val="28"/>
          <w:szCs w:val="28"/>
        </w:rPr>
      </w:pPr>
      <w:r w:rsidRPr="002908FA">
        <w:rPr>
          <w:sz w:val="28"/>
          <w:szCs w:val="28"/>
        </w:rPr>
        <w:t>Тренинг – форма интерактивного обучения, целью которого является развитие компетентности межличностного и профессионального поведения в общении.</w:t>
      </w:r>
    </w:p>
    <w:p w:rsidR="002908FA" w:rsidRPr="002908FA" w:rsidRDefault="002908FA" w:rsidP="00F152FD">
      <w:pPr>
        <w:jc w:val="both"/>
        <w:rPr>
          <w:sz w:val="28"/>
          <w:szCs w:val="28"/>
        </w:rPr>
      </w:pPr>
      <w:r w:rsidRPr="002908FA">
        <w:rPr>
          <w:sz w:val="28"/>
          <w:szCs w:val="28"/>
        </w:rPr>
        <w:t>Достоинство тренинга заключается в том, что он обеспечивает активное </w:t>
      </w:r>
      <w:hyperlink r:id="rId11" w:tooltip="Вовлечение" w:history="1">
        <w:r w:rsidRPr="002908FA">
          <w:rPr>
            <w:sz w:val="28"/>
            <w:szCs w:val="28"/>
          </w:rPr>
          <w:t>вовлечение</w:t>
        </w:r>
      </w:hyperlink>
      <w:r w:rsidRPr="002908FA">
        <w:rPr>
          <w:sz w:val="28"/>
          <w:szCs w:val="28"/>
        </w:rPr>
        <w:t> всех участников в процесс обучения.</w:t>
      </w:r>
    </w:p>
    <w:p w:rsidR="002908FA" w:rsidRPr="002908FA" w:rsidRDefault="002908FA" w:rsidP="00F152FD">
      <w:pPr>
        <w:jc w:val="both"/>
        <w:rPr>
          <w:sz w:val="28"/>
          <w:szCs w:val="28"/>
        </w:rPr>
      </w:pPr>
      <w:r w:rsidRPr="002908FA">
        <w:rPr>
          <w:sz w:val="28"/>
          <w:szCs w:val="28"/>
        </w:rPr>
        <w:t>Можно выделить основные типы тренингов по критерию направленности воздействия и изменений — </w:t>
      </w:r>
      <w:proofErr w:type="spellStart"/>
      <w:r w:rsidRPr="002908FA">
        <w:rPr>
          <w:sz w:val="28"/>
          <w:szCs w:val="28"/>
        </w:rPr>
        <w:t>навыковый</w:t>
      </w:r>
      <w:proofErr w:type="spellEnd"/>
      <w:r w:rsidRPr="002908FA">
        <w:rPr>
          <w:sz w:val="28"/>
          <w:szCs w:val="28"/>
        </w:rPr>
        <w:t>, психотерапевтический, социально-психологический, бизнес-тренинг.</w:t>
      </w:r>
    </w:p>
    <w:p w:rsidR="002908FA" w:rsidRPr="002908FA" w:rsidRDefault="002908FA" w:rsidP="00F152FD">
      <w:pPr>
        <w:jc w:val="both"/>
        <w:rPr>
          <w:sz w:val="28"/>
          <w:szCs w:val="28"/>
        </w:rPr>
      </w:pPr>
      <w:proofErr w:type="spellStart"/>
      <w:r w:rsidRPr="00F152FD">
        <w:rPr>
          <w:i/>
          <w:sz w:val="28"/>
          <w:szCs w:val="28"/>
        </w:rPr>
        <w:t>Навыковый</w:t>
      </w:r>
      <w:proofErr w:type="spellEnd"/>
      <w:r w:rsidRPr="00F152FD">
        <w:rPr>
          <w:i/>
          <w:sz w:val="28"/>
          <w:szCs w:val="28"/>
        </w:rPr>
        <w:t xml:space="preserve"> тренинг</w:t>
      </w:r>
      <w:r w:rsidRPr="002908FA">
        <w:rPr>
          <w:sz w:val="28"/>
          <w:szCs w:val="28"/>
        </w:rPr>
        <w:t xml:space="preserve"> направлен на формирование и выработку определенного навыка. Большинство бизнес-тренингов являются </w:t>
      </w:r>
      <w:proofErr w:type="spellStart"/>
      <w:r w:rsidRPr="002908FA">
        <w:rPr>
          <w:sz w:val="28"/>
          <w:szCs w:val="28"/>
        </w:rPr>
        <w:t>навыковыми</w:t>
      </w:r>
      <w:proofErr w:type="spellEnd"/>
      <w:r w:rsidRPr="002908FA">
        <w:rPr>
          <w:sz w:val="28"/>
          <w:szCs w:val="28"/>
        </w:rPr>
        <w:t xml:space="preserve">, например, тренинг переговоров, </w:t>
      </w:r>
      <w:proofErr w:type="spellStart"/>
      <w:r w:rsidRPr="002908FA">
        <w:rPr>
          <w:sz w:val="28"/>
          <w:szCs w:val="28"/>
        </w:rPr>
        <w:t>самопрезентации</w:t>
      </w:r>
      <w:proofErr w:type="spellEnd"/>
      <w:r w:rsidRPr="002908FA">
        <w:rPr>
          <w:sz w:val="28"/>
          <w:szCs w:val="28"/>
        </w:rPr>
        <w:t>, техники продаж и др.</w:t>
      </w:r>
    </w:p>
    <w:p w:rsidR="002908FA" w:rsidRPr="002908FA" w:rsidRDefault="002908FA" w:rsidP="00F152FD">
      <w:pPr>
        <w:jc w:val="both"/>
        <w:rPr>
          <w:sz w:val="28"/>
          <w:szCs w:val="28"/>
        </w:rPr>
      </w:pPr>
      <w:r w:rsidRPr="00F152FD">
        <w:rPr>
          <w:i/>
          <w:sz w:val="28"/>
          <w:szCs w:val="28"/>
        </w:rPr>
        <w:t>Психотерапевтический тренинг</w:t>
      </w:r>
      <w:r w:rsidRPr="002908FA">
        <w:rPr>
          <w:sz w:val="28"/>
          <w:szCs w:val="28"/>
        </w:rPr>
        <w:t xml:space="preserve"> (более корректное название — психотерапевтическая группа) направлен на изменение в сознании. Эти группы соотносятся с существующими направлениями психотерапии — </w:t>
      </w:r>
      <w:proofErr w:type="spellStart"/>
      <w:r w:rsidRPr="002908FA">
        <w:rPr>
          <w:sz w:val="28"/>
          <w:szCs w:val="28"/>
        </w:rPr>
        <w:t>психодраматические</w:t>
      </w:r>
      <w:proofErr w:type="spellEnd"/>
      <w:r w:rsidRPr="002908FA">
        <w:rPr>
          <w:sz w:val="28"/>
          <w:szCs w:val="28"/>
        </w:rPr>
        <w:t xml:space="preserve">, </w:t>
      </w:r>
      <w:proofErr w:type="spellStart"/>
      <w:r w:rsidRPr="002908FA">
        <w:rPr>
          <w:sz w:val="28"/>
          <w:szCs w:val="28"/>
        </w:rPr>
        <w:t>гештальт</w:t>
      </w:r>
      <w:proofErr w:type="spellEnd"/>
      <w:r w:rsidRPr="002908FA">
        <w:rPr>
          <w:sz w:val="28"/>
          <w:szCs w:val="28"/>
        </w:rPr>
        <w:t xml:space="preserve">-группы, группы </w:t>
      </w:r>
      <w:proofErr w:type="spellStart"/>
      <w:r w:rsidRPr="002908FA">
        <w:rPr>
          <w:sz w:val="28"/>
          <w:szCs w:val="28"/>
        </w:rPr>
        <w:t>телесноориентированной</w:t>
      </w:r>
      <w:proofErr w:type="spellEnd"/>
      <w:r w:rsidRPr="002908FA">
        <w:rPr>
          <w:sz w:val="28"/>
          <w:szCs w:val="28"/>
        </w:rPr>
        <w:t>, танце-двигательной терапии и др.</w:t>
      </w:r>
    </w:p>
    <w:p w:rsidR="002908FA" w:rsidRPr="002908FA" w:rsidRDefault="002908FA" w:rsidP="00F152FD">
      <w:pPr>
        <w:jc w:val="both"/>
        <w:rPr>
          <w:sz w:val="28"/>
          <w:szCs w:val="28"/>
        </w:rPr>
      </w:pPr>
      <w:r w:rsidRPr="00F152FD">
        <w:rPr>
          <w:i/>
          <w:sz w:val="28"/>
          <w:szCs w:val="28"/>
        </w:rPr>
        <w:t>Социально-психологический тренинг</w:t>
      </w:r>
      <w:r w:rsidRPr="002908FA">
        <w:rPr>
          <w:sz w:val="28"/>
          <w:szCs w:val="28"/>
        </w:rPr>
        <w:t xml:space="preserve"> (СПТ) занимает промежуточное положение, он направлен на изменения и в сознании, и в формировании навыков. СПТ зачастую направлен на смену социальных установок и развитие умений и опыта в области межличностного общения. Сегодня этот метод </w:t>
      </w:r>
      <w:r w:rsidRPr="002908FA">
        <w:rPr>
          <w:sz w:val="28"/>
          <w:szCs w:val="28"/>
        </w:rPr>
        <w:lastRenderedPageBreak/>
        <w:t xml:space="preserve">активно используется в работе с детьми, родителями, профессионалами </w:t>
      </w:r>
      <w:proofErr w:type="spellStart"/>
      <w:r w:rsidRPr="002908FA">
        <w:rPr>
          <w:sz w:val="28"/>
          <w:szCs w:val="28"/>
        </w:rPr>
        <w:t>социономической</w:t>
      </w:r>
      <w:proofErr w:type="spellEnd"/>
      <w:r w:rsidRPr="002908FA">
        <w:rPr>
          <w:sz w:val="28"/>
          <w:szCs w:val="28"/>
        </w:rPr>
        <w:t xml:space="preserve"> (работа с людьми) группы, руководителями предприятий и организаций.</w:t>
      </w:r>
    </w:p>
    <w:p w:rsidR="002908FA" w:rsidRPr="002908FA" w:rsidRDefault="00F152FD" w:rsidP="00F152FD">
      <w:pPr>
        <w:jc w:val="both"/>
        <w:rPr>
          <w:sz w:val="28"/>
          <w:szCs w:val="28"/>
        </w:rPr>
      </w:pPr>
      <w:r>
        <w:rPr>
          <w:sz w:val="28"/>
          <w:szCs w:val="28"/>
        </w:rPr>
        <w:t xml:space="preserve">         </w:t>
      </w:r>
      <w:r w:rsidR="002908FA" w:rsidRPr="002908FA">
        <w:rPr>
          <w:sz w:val="28"/>
          <w:szCs w:val="28"/>
        </w:rPr>
        <w:t>В рамках </w:t>
      </w:r>
      <w:hyperlink r:id="rId12" w:tooltip="Образовательная деятельность" w:history="1">
        <w:r w:rsidR="002908FA" w:rsidRPr="002908FA">
          <w:rPr>
            <w:sz w:val="28"/>
            <w:szCs w:val="28"/>
          </w:rPr>
          <w:t>учебной деятельности</w:t>
        </w:r>
      </w:hyperlink>
      <w:r w:rsidR="002908FA" w:rsidRPr="002908FA">
        <w:rPr>
          <w:sz w:val="28"/>
          <w:szCs w:val="28"/>
        </w:rPr>
        <w:t> приемы формирования группы рекомендуется использовать в следующих учебных ситуациях:</w:t>
      </w:r>
    </w:p>
    <w:p w:rsidR="00F152FD" w:rsidRDefault="002908FA" w:rsidP="00F152FD">
      <w:pPr>
        <w:jc w:val="both"/>
        <w:rPr>
          <w:sz w:val="28"/>
          <w:szCs w:val="28"/>
        </w:rPr>
      </w:pPr>
      <w:r w:rsidRPr="002908FA">
        <w:rPr>
          <w:sz w:val="28"/>
          <w:szCs w:val="28"/>
        </w:rPr>
        <w:t>при запуске новой </w:t>
      </w:r>
      <w:hyperlink r:id="rId13" w:tooltip="Учебные программы" w:history="1">
        <w:r w:rsidRPr="002908FA">
          <w:rPr>
            <w:sz w:val="28"/>
            <w:szCs w:val="28"/>
          </w:rPr>
          <w:t>учебной программы</w:t>
        </w:r>
      </w:hyperlink>
      <w:r w:rsidRPr="002908FA">
        <w:rPr>
          <w:sz w:val="28"/>
          <w:szCs w:val="28"/>
        </w:rPr>
        <w:t> (проекта);</w:t>
      </w:r>
    </w:p>
    <w:p w:rsidR="002908FA" w:rsidRPr="002908FA" w:rsidRDefault="002908FA" w:rsidP="00F152FD">
      <w:pPr>
        <w:jc w:val="both"/>
        <w:rPr>
          <w:sz w:val="28"/>
          <w:szCs w:val="28"/>
        </w:rPr>
      </w:pPr>
      <w:r w:rsidRPr="002908FA">
        <w:rPr>
          <w:sz w:val="28"/>
          <w:szCs w:val="28"/>
        </w:rPr>
        <w:t>в начале работы малых групп сотрудничества;</w:t>
      </w:r>
    </w:p>
    <w:p w:rsidR="002908FA" w:rsidRPr="00F152FD" w:rsidRDefault="002908FA" w:rsidP="00F152FD">
      <w:pPr>
        <w:pStyle w:val="a6"/>
        <w:numPr>
          <w:ilvl w:val="0"/>
          <w:numId w:val="4"/>
        </w:numPr>
        <w:jc w:val="both"/>
        <w:rPr>
          <w:sz w:val="28"/>
          <w:szCs w:val="28"/>
        </w:rPr>
      </w:pPr>
      <w:r w:rsidRPr="00F152FD">
        <w:rPr>
          <w:sz w:val="28"/>
          <w:szCs w:val="28"/>
        </w:rPr>
        <w:t xml:space="preserve">когда нужно сделать паузу и переключить внимание </w:t>
      </w:r>
      <w:r w:rsidR="00F152FD" w:rsidRPr="00F152FD">
        <w:rPr>
          <w:sz w:val="28"/>
          <w:szCs w:val="28"/>
        </w:rPr>
        <w:t>студентов</w:t>
      </w:r>
      <w:r w:rsidRPr="00F152FD">
        <w:rPr>
          <w:sz w:val="28"/>
          <w:szCs w:val="28"/>
        </w:rPr>
        <w:t xml:space="preserve"> с одного вопроса на другой;</w:t>
      </w:r>
    </w:p>
    <w:p w:rsidR="002908FA" w:rsidRPr="00F152FD" w:rsidRDefault="002908FA" w:rsidP="00F152FD">
      <w:pPr>
        <w:pStyle w:val="a6"/>
        <w:numPr>
          <w:ilvl w:val="0"/>
          <w:numId w:val="4"/>
        </w:numPr>
        <w:jc w:val="both"/>
        <w:rPr>
          <w:sz w:val="28"/>
          <w:szCs w:val="28"/>
        </w:rPr>
      </w:pPr>
      <w:r w:rsidRPr="00F152FD">
        <w:rPr>
          <w:sz w:val="28"/>
          <w:szCs w:val="28"/>
        </w:rPr>
        <w:t xml:space="preserve">в конце занятия, когда </w:t>
      </w:r>
      <w:r w:rsidR="00F152FD" w:rsidRPr="00F152FD">
        <w:rPr>
          <w:sz w:val="28"/>
          <w:szCs w:val="28"/>
        </w:rPr>
        <w:t>студенты</w:t>
      </w:r>
      <w:r w:rsidRPr="00F152FD">
        <w:rPr>
          <w:sz w:val="28"/>
          <w:szCs w:val="28"/>
        </w:rPr>
        <w:t xml:space="preserve"> устали;</w:t>
      </w:r>
    </w:p>
    <w:p w:rsidR="002908FA" w:rsidRPr="00F152FD" w:rsidRDefault="002908FA" w:rsidP="00F152FD">
      <w:pPr>
        <w:pStyle w:val="a6"/>
        <w:numPr>
          <w:ilvl w:val="0"/>
          <w:numId w:val="4"/>
        </w:numPr>
        <w:jc w:val="both"/>
        <w:rPr>
          <w:sz w:val="28"/>
          <w:szCs w:val="28"/>
        </w:rPr>
      </w:pPr>
      <w:r w:rsidRPr="00F152FD">
        <w:rPr>
          <w:sz w:val="28"/>
          <w:szCs w:val="28"/>
        </w:rPr>
        <w:t>перед началом проведения тренингов, семинаров и других учебных мероприятий, предусматривающих групповые формы деятельности.</w:t>
      </w:r>
    </w:p>
    <w:p w:rsidR="002908FA" w:rsidRPr="002908FA" w:rsidRDefault="002908FA" w:rsidP="00F152FD">
      <w:pPr>
        <w:jc w:val="both"/>
        <w:rPr>
          <w:sz w:val="28"/>
          <w:szCs w:val="28"/>
        </w:rPr>
      </w:pPr>
      <w:r w:rsidRPr="002908FA">
        <w:rPr>
          <w:sz w:val="28"/>
          <w:szCs w:val="28"/>
        </w:rPr>
        <w:br/>
      </w:r>
      <w:r w:rsidR="00F152FD">
        <w:rPr>
          <w:b/>
          <w:sz w:val="28"/>
          <w:szCs w:val="28"/>
        </w:rPr>
        <w:t xml:space="preserve">      </w:t>
      </w:r>
      <w:r w:rsidRPr="00F152FD">
        <w:rPr>
          <w:b/>
          <w:sz w:val="28"/>
          <w:szCs w:val="28"/>
        </w:rPr>
        <w:t>Метод Сократа</w:t>
      </w:r>
      <w:r w:rsidRPr="002908FA">
        <w:rPr>
          <w:sz w:val="28"/>
          <w:szCs w:val="28"/>
        </w:rPr>
        <w:t> – метод вопросов, предполагающих критическое отношение к догматическим утверждениям, называется еще как метод «сократовской иронии». Это умение извлекать скрытое в человеке знание с помощью искусных наводящих вопросов, подразумевающего короткий, простой и заранее предсказуемый ответ.</w:t>
      </w:r>
    </w:p>
    <w:p w:rsidR="002908FA" w:rsidRPr="002908FA" w:rsidRDefault="002908FA" w:rsidP="00F152FD">
      <w:pPr>
        <w:jc w:val="both"/>
        <w:rPr>
          <w:sz w:val="28"/>
          <w:szCs w:val="28"/>
        </w:rPr>
      </w:pPr>
      <w:r w:rsidRPr="002908FA">
        <w:rPr>
          <w:sz w:val="28"/>
          <w:szCs w:val="28"/>
        </w:rPr>
        <w:t>Метод диалектическим, т. к. он приводит мысль в движение (спор мысли с самой собой, постоянное направление ее к истине). В основе диалектического метода и сегодня остался диалог как столкновение противоположностей, противоположных точек зрения.</w:t>
      </w:r>
    </w:p>
    <w:p w:rsidR="002908FA" w:rsidRPr="002908FA" w:rsidRDefault="002908FA" w:rsidP="00F152FD">
      <w:pPr>
        <w:jc w:val="both"/>
        <w:rPr>
          <w:sz w:val="28"/>
          <w:szCs w:val="28"/>
        </w:rPr>
      </w:pPr>
      <w:r w:rsidRPr="002908FA">
        <w:rPr>
          <w:sz w:val="28"/>
          <w:szCs w:val="28"/>
        </w:rPr>
        <w:t>Преимущества у этого метода такие:</w:t>
      </w:r>
    </w:p>
    <w:p w:rsidR="002908FA" w:rsidRPr="002908FA" w:rsidRDefault="002908FA" w:rsidP="00F152FD">
      <w:pPr>
        <w:jc w:val="both"/>
        <w:rPr>
          <w:sz w:val="28"/>
          <w:szCs w:val="28"/>
        </w:rPr>
      </w:pPr>
      <w:r w:rsidRPr="002908FA">
        <w:rPr>
          <w:sz w:val="28"/>
          <w:szCs w:val="28"/>
        </w:rPr>
        <w:t>1. Он держит внимание собеседника, не дает отвлечься.</w:t>
      </w:r>
    </w:p>
    <w:p w:rsidR="002908FA" w:rsidRPr="002908FA" w:rsidRDefault="002908FA" w:rsidP="00F152FD">
      <w:pPr>
        <w:jc w:val="both"/>
        <w:rPr>
          <w:sz w:val="28"/>
          <w:szCs w:val="28"/>
        </w:rPr>
      </w:pPr>
      <w:r w:rsidRPr="002908FA">
        <w:rPr>
          <w:sz w:val="28"/>
          <w:szCs w:val="28"/>
        </w:rPr>
        <w:t>2. Если что-то в вашей логической цепочке для собеседника неубедительно, вы это вовремя заметите.</w:t>
      </w:r>
    </w:p>
    <w:p w:rsidR="002908FA" w:rsidRDefault="002908FA" w:rsidP="00F152FD">
      <w:pPr>
        <w:jc w:val="both"/>
        <w:rPr>
          <w:sz w:val="28"/>
          <w:szCs w:val="28"/>
        </w:rPr>
      </w:pPr>
      <w:r w:rsidRPr="002908FA">
        <w:rPr>
          <w:sz w:val="28"/>
          <w:szCs w:val="28"/>
        </w:rPr>
        <w:t>3. Собеседник приходит к истине сам (хотя и с вашей помощью).</w:t>
      </w:r>
    </w:p>
    <w:p w:rsidR="00F152FD" w:rsidRPr="005E683C" w:rsidRDefault="005E683C" w:rsidP="005E683C">
      <w:pPr>
        <w:tabs>
          <w:tab w:val="left" w:pos="3450"/>
        </w:tabs>
        <w:jc w:val="both"/>
        <w:rPr>
          <w:sz w:val="16"/>
          <w:szCs w:val="16"/>
          <w:vertAlign w:val="subscript"/>
        </w:rPr>
      </w:pPr>
      <w:r>
        <w:rPr>
          <w:sz w:val="28"/>
          <w:szCs w:val="28"/>
        </w:rPr>
        <w:tab/>
      </w:r>
    </w:p>
    <w:p w:rsidR="002908FA" w:rsidRPr="002908FA" w:rsidRDefault="00F152FD" w:rsidP="00F152FD">
      <w:pPr>
        <w:jc w:val="both"/>
        <w:rPr>
          <w:sz w:val="28"/>
          <w:szCs w:val="28"/>
        </w:rPr>
      </w:pPr>
      <w:r>
        <w:rPr>
          <w:sz w:val="28"/>
          <w:szCs w:val="28"/>
        </w:rPr>
        <w:t xml:space="preserve">          </w:t>
      </w:r>
      <w:r w:rsidR="002908FA" w:rsidRPr="00F152FD">
        <w:rPr>
          <w:b/>
          <w:sz w:val="28"/>
          <w:szCs w:val="28"/>
        </w:rPr>
        <w:t>Интерактивная лекция</w:t>
      </w:r>
      <w:r w:rsidR="002908FA" w:rsidRPr="002908FA">
        <w:rPr>
          <w:sz w:val="28"/>
          <w:szCs w:val="28"/>
        </w:rPr>
        <w:t> – выступление ведущего обучающего перед большой аудиторией с применением следующих активных форм обучения: дискуссия, беседа, демонстрация слайдов или учебных фильмов, мозговой штурм.</w:t>
      </w:r>
    </w:p>
    <w:p w:rsidR="002908FA" w:rsidRPr="002908FA" w:rsidRDefault="00F152FD" w:rsidP="00F152FD">
      <w:pPr>
        <w:jc w:val="both"/>
        <w:rPr>
          <w:sz w:val="28"/>
          <w:szCs w:val="28"/>
        </w:rPr>
      </w:pPr>
      <w:r>
        <w:rPr>
          <w:b/>
          <w:sz w:val="28"/>
          <w:szCs w:val="28"/>
        </w:rPr>
        <w:t xml:space="preserve">         </w:t>
      </w:r>
      <w:r w:rsidR="002908FA" w:rsidRPr="00F152FD">
        <w:rPr>
          <w:b/>
          <w:sz w:val="28"/>
          <w:szCs w:val="28"/>
        </w:rPr>
        <w:t>Лекция-пресс-конференция</w:t>
      </w:r>
      <w:r w:rsidR="002908FA" w:rsidRPr="002908FA">
        <w:rPr>
          <w:sz w:val="28"/>
          <w:szCs w:val="28"/>
        </w:rPr>
        <w:t> - 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2908FA" w:rsidRPr="002908FA" w:rsidRDefault="00F152FD" w:rsidP="00F152FD">
      <w:pPr>
        <w:jc w:val="both"/>
        <w:rPr>
          <w:sz w:val="28"/>
          <w:szCs w:val="28"/>
        </w:rPr>
      </w:pPr>
      <w:r>
        <w:rPr>
          <w:sz w:val="28"/>
          <w:szCs w:val="28"/>
        </w:rPr>
        <w:t xml:space="preserve">         </w:t>
      </w:r>
      <w:r w:rsidR="002908FA" w:rsidRPr="00F152FD">
        <w:rPr>
          <w:b/>
          <w:sz w:val="28"/>
          <w:szCs w:val="28"/>
        </w:rPr>
        <w:t>Лекция вдвоем (бинарная лекция)</w:t>
      </w:r>
      <w:r w:rsidR="002908FA" w:rsidRPr="002908FA">
        <w:rPr>
          <w:sz w:val="28"/>
          <w:szCs w:val="28"/>
        </w:rPr>
        <w:t> - это разновидность чтения лекции в форме диалога двух преподавателей (либо как представителей двух научных школ, либо как теоретика и практика). Необходимы: демонстрация культуры дискуссии, вовлечение в обсуждение проблемы студентов.</w:t>
      </w:r>
    </w:p>
    <w:p w:rsidR="002908FA" w:rsidRPr="002908FA" w:rsidRDefault="002908FA" w:rsidP="00F152FD">
      <w:pPr>
        <w:jc w:val="both"/>
        <w:rPr>
          <w:sz w:val="28"/>
          <w:szCs w:val="28"/>
        </w:rPr>
      </w:pPr>
      <w:r w:rsidRPr="002908FA">
        <w:rPr>
          <w:sz w:val="28"/>
          <w:szCs w:val="28"/>
        </w:rPr>
        <w:t xml:space="preserve">Лекция с заранее запланированными ошибками - рассчитана на стимулирование студентов к постоянному контролю предлагаемой </w:t>
      </w:r>
      <w:r w:rsidRPr="002908FA">
        <w:rPr>
          <w:sz w:val="28"/>
          <w:szCs w:val="28"/>
        </w:rPr>
        <w:lastRenderedPageBreak/>
        <w:t>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w:t>
      </w:r>
    </w:p>
    <w:p w:rsidR="002908FA" w:rsidRPr="002908FA" w:rsidRDefault="00F152FD" w:rsidP="00F152FD">
      <w:pPr>
        <w:jc w:val="both"/>
        <w:rPr>
          <w:sz w:val="28"/>
          <w:szCs w:val="28"/>
        </w:rPr>
      </w:pPr>
      <w:r>
        <w:rPr>
          <w:b/>
          <w:sz w:val="28"/>
          <w:szCs w:val="28"/>
        </w:rPr>
        <w:t xml:space="preserve">        </w:t>
      </w:r>
      <w:r w:rsidR="002908FA" w:rsidRPr="00F152FD">
        <w:rPr>
          <w:b/>
          <w:sz w:val="28"/>
          <w:szCs w:val="28"/>
        </w:rPr>
        <w:t>Проблемная лекция</w:t>
      </w:r>
      <w:r w:rsidR="002908FA" w:rsidRPr="002908FA">
        <w:rPr>
          <w:sz w:val="28"/>
          <w:szCs w:val="28"/>
        </w:rPr>
        <w:t xml:space="preserve"> - на этой лекции новое знание вводится через </w:t>
      </w:r>
      <w:proofErr w:type="spellStart"/>
      <w:r w:rsidR="002908FA" w:rsidRPr="002908FA">
        <w:rPr>
          <w:sz w:val="28"/>
          <w:szCs w:val="28"/>
        </w:rPr>
        <w:t>проблемность</w:t>
      </w:r>
      <w:proofErr w:type="spellEnd"/>
      <w:r w:rsidR="002908FA" w:rsidRPr="002908FA">
        <w:rPr>
          <w:sz w:val="28"/>
          <w:szCs w:val="28"/>
        </w:rPr>
        <w:t xml:space="preserve">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2908FA" w:rsidRPr="00F152FD" w:rsidRDefault="00F152FD" w:rsidP="00F152FD">
      <w:pPr>
        <w:jc w:val="both"/>
        <w:rPr>
          <w:b/>
          <w:sz w:val="28"/>
          <w:szCs w:val="28"/>
        </w:rPr>
      </w:pPr>
      <w:r>
        <w:rPr>
          <w:b/>
          <w:sz w:val="28"/>
          <w:szCs w:val="28"/>
        </w:rPr>
        <w:t xml:space="preserve">        </w:t>
      </w:r>
      <w:r w:rsidR="002908FA" w:rsidRPr="00F152FD">
        <w:rPr>
          <w:b/>
          <w:sz w:val="28"/>
          <w:szCs w:val="28"/>
        </w:rPr>
        <w:t>Групповая, научная дискуссия, диспут</w:t>
      </w:r>
    </w:p>
    <w:p w:rsidR="002908FA" w:rsidRPr="002908FA" w:rsidRDefault="002908FA" w:rsidP="00F152FD">
      <w:pPr>
        <w:jc w:val="both"/>
        <w:rPr>
          <w:sz w:val="28"/>
          <w:szCs w:val="28"/>
        </w:rPr>
      </w:pPr>
      <w:r w:rsidRPr="00F152FD">
        <w:rPr>
          <w:i/>
          <w:sz w:val="28"/>
          <w:szCs w:val="28"/>
        </w:rPr>
        <w:t>Дискуссия</w:t>
      </w:r>
      <w:r w:rsidRPr="002908FA">
        <w:rPr>
          <w:sz w:val="28"/>
          <w:szCs w:val="28"/>
        </w:rPr>
        <w:t xml:space="preserve"> — это целенаправленное обсуждение конкретного вопроса, сопровождающееся обменом мнениями, идеями между двумя и более лицами. Задача дискуссии - обнаружить различия в понимании вопроса и в споре установить истину. Дискуссии могут быть свободными и управляемыми.</w:t>
      </w:r>
    </w:p>
    <w:p w:rsidR="002908FA" w:rsidRPr="002908FA" w:rsidRDefault="002908FA" w:rsidP="00F152FD">
      <w:pPr>
        <w:jc w:val="both"/>
        <w:rPr>
          <w:sz w:val="28"/>
          <w:szCs w:val="28"/>
        </w:rPr>
      </w:pPr>
      <w:r w:rsidRPr="002908FA">
        <w:rPr>
          <w:sz w:val="28"/>
          <w:szCs w:val="28"/>
        </w:rPr>
        <w:t>К технике управляемой дискуссии относятся: четкое определение цели, прогнозирование реакции оппонентов, планирование своего поведения, ограничение времени на выступления и их заданная очередность.</w:t>
      </w:r>
    </w:p>
    <w:p w:rsidR="002908FA" w:rsidRPr="002908FA" w:rsidRDefault="002908FA" w:rsidP="00F152FD">
      <w:pPr>
        <w:jc w:val="both"/>
        <w:rPr>
          <w:sz w:val="28"/>
          <w:szCs w:val="28"/>
        </w:rPr>
      </w:pPr>
      <w:r w:rsidRPr="00F152FD">
        <w:rPr>
          <w:i/>
          <w:sz w:val="28"/>
          <w:szCs w:val="28"/>
        </w:rPr>
        <w:t>Групповая дискуссия</w:t>
      </w:r>
      <w:r w:rsidRPr="002908FA">
        <w:rPr>
          <w:sz w:val="28"/>
          <w:szCs w:val="28"/>
        </w:rPr>
        <w:t xml:space="preserve"> (обсуждение вполголоса). Для проведения такой дискуссии все студенты, присутствующие на практическом занятии, разбиваются на небольшие подгруппы, которые обсуждают те или иные вопросы, входящие в тему занятия. Обсуждение может организовываться двояко: либо все подгруппы анализируют один и тот же вопрос, либо какая-то крупная тема разбивается на отдельные задания. Традиционные материальные результаты обсуждения таковы: составление списка интересных мыслей, выступление одного или двух членов подгрупп с докладами, составление методических разработок или инструкций, составление плана действий.</w:t>
      </w:r>
    </w:p>
    <w:p w:rsidR="002908FA" w:rsidRPr="002908FA" w:rsidRDefault="002908FA" w:rsidP="00F152FD">
      <w:pPr>
        <w:jc w:val="both"/>
        <w:rPr>
          <w:sz w:val="28"/>
          <w:szCs w:val="28"/>
        </w:rPr>
      </w:pPr>
      <w:r w:rsidRPr="002908FA">
        <w:rPr>
          <w:sz w:val="28"/>
          <w:szCs w:val="28"/>
        </w:rPr>
        <w:t>Очень важно в конце дискуссии сделать обобщения, сформулировать выводы, показать, к чему ведут ошибки и заблуждения, отметить все идеи и находки группы.</w:t>
      </w:r>
    </w:p>
    <w:p w:rsidR="002908FA" w:rsidRPr="002908FA" w:rsidRDefault="002908FA" w:rsidP="00F152FD">
      <w:pPr>
        <w:jc w:val="both"/>
        <w:rPr>
          <w:sz w:val="28"/>
          <w:szCs w:val="28"/>
        </w:rPr>
      </w:pPr>
      <w:r w:rsidRPr="002908FA">
        <w:rPr>
          <w:sz w:val="28"/>
          <w:szCs w:val="28"/>
        </w:rPr>
        <w:t>Разновидностью свободной дискуссии является форум, где каждому желающему дается неограниченное время на выступление, при условии, что его выступление вызывает интерес аудитории.</w:t>
      </w:r>
    </w:p>
    <w:p w:rsidR="002908FA" w:rsidRPr="002908FA" w:rsidRDefault="002908FA" w:rsidP="00F152FD">
      <w:pPr>
        <w:jc w:val="both"/>
        <w:rPr>
          <w:sz w:val="28"/>
          <w:szCs w:val="28"/>
        </w:rPr>
      </w:pPr>
      <w:r w:rsidRPr="002908FA">
        <w:rPr>
          <w:sz w:val="28"/>
          <w:szCs w:val="28"/>
        </w:rPr>
        <w:t xml:space="preserve">Каждый конкретный форум имеет свою тематику — достаточно широкую, чтобы в её пределах можно было вести многоплановое обсуждение. Обычно форум имеет возможность поиска по своей базе сообщений. Отклонение от начальной темы обсуждения (т. н. </w:t>
      </w:r>
      <w:proofErr w:type="spellStart"/>
      <w:r w:rsidRPr="002908FA">
        <w:rPr>
          <w:sz w:val="28"/>
          <w:szCs w:val="28"/>
        </w:rPr>
        <w:t>оффтоп</w:t>
      </w:r>
      <w:proofErr w:type="spellEnd"/>
      <w:r w:rsidRPr="002908FA">
        <w:rPr>
          <w:sz w:val="28"/>
          <w:szCs w:val="28"/>
        </w:rPr>
        <w:t>) часто запрещено правилами форума.</w:t>
      </w:r>
    </w:p>
    <w:p w:rsidR="002908FA" w:rsidRPr="002908FA" w:rsidRDefault="002908FA" w:rsidP="00F152FD">
      <w:pPr>
        <w:jc w:val="both"/>
        <w:rPr>
          <w:sz w:val="28"/>
          <w:szCs w:val="28"/>
        </w:rPr>
      </w:pPr>
      <w:proofErr w:type="spellStart"/>
      <w:r w:rsidRPr="00F152FD">
        <w:rPr>
          <w:i/>
          <w:sz w:val="28"/>
          <w:szCs w:val="28"/>
        </w:rPr>
        <w:t>Ди́спут</w:t>
      </w:r>
      <w:proofErr w:type="spellEnd"/>
      <w:r w:rsidRPr="00F152FD">
        <w:rPr>
          <w:i/>
          <w:sz w:val="28"/>
          <w:szCs w:val="28"/>
        </w:rPr>
        <w:t> </w:t>
      </w:r>
      <w:r w:rsidRPr="002908FA">
        <w:rPr>
          <w:sz w:val="28"/>
          <w:szCs w:val="28"/>
        </w:rPr>
        <w:t xml:space="preserve">происходит от латинского </w:t>
      </w:r>
      <w:proofErr w:type="spellStart"/>
      <w:r w:rsidRPr="002908FA">
        <w:rPr>
          <w:sz w:val="28"/>
          <w:szCs w:val="28"/>
        </w:rPr>
        <w:t>disputare</w:t>
      </w:r>
      <w:proofErr w:type="spellEnd"/>
      <w:r w:rsidRPr="002908FA">
        <w:rPr>
          <w:sz w:val="28"/>
          <w:szCs w:val="28"/>
        </w:rPr>
        <w:t xml:space="preserve"> —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на те или иные события, проблемы. Важной особенностью диспута является строгое соблюдение заранее принятого регламента и темы.</w:t>
      </w:r>
    </w:p>
    <w:p w:rsidR="002908FA" w:rsidRPr="002908FA" w:rsidRDefault="003E4EA3" w:rsidP="00F152FD">
      <w:pPr>
        <w:jc w:val="both"/>
        <w:rPr>
          <w:sz w:val="28"/>
          <w:szCs w:val="28"/>
        </w:rPr>
      </w:pPr>
      <w:r>
        <w:rPr>
          <w:b/>
          <w:sz w:val="28"/>
          <w:szCs w:val="28"/>
        </w:rPr>
        <w:t xml:space="preserve">          </w:t>
      </w:r>
      <w:r w:rsidR="002908FA" w:rsidRPr="00F152FD">
        <w:rPr>
          <w:b/>
          <w:sz w:val="28"/>
          <w:szCs w:val="28"/>
        </w:rPr>
        <w:t>Дебаты</w:t>
      </w:r>
      <w:r w:rsidR="002908FA" w:rsidRPr="002908FA">
        <w:rPr>
          <w:sz w:val="28"/>
          <w:szCs w:val="28"/>
        </w:rPr>
        <w:t xml:space="preserve"> – это чётко структурированный и специально организованный публичный обмен мыслями между двумя сторонами по актуальным темам. </w:t>
      </w:r>
      <w:r w:rsidR="002908FA" w:rsidRPr="002908FA">
        <w:rPr>
          <w:sz w:val="28"/>
          <w:szCs w:val="28"/>
        </w:rPr>
        <w:lastRenderedPageBreak/>
        <w:t>Это разновидность публичной дискуссии участников дебатов, направляющая на переубеждение в своей правоте третьей стороны, а не друг друга. Поэтому вербальные и невербальные средства, которые используются участниками дебатов, имеют целью получения определённого результата — сформировать у слушателей положительное впечатление от собственной позиции.</w:t>
      </w:r>
    </w:p>
    <w:p w:rsidR="002908FA" w:rsidRPr="002908FA" w:rsidRDefault="002908FA" w:rsidP="00F152FD">
      <w:pPr>
        <w:jc w:val="both"/>
        <w:rPr>
          <w:sz w:val="28"/>
          <w:szCs w:val="28"/>
        </w:rPr>
      </w:pPr>
      <w:r w:rsidRPr="002908FA">
        <w:rPr>
          <w:sz w:val="28"/>
          <w:szCs w:val="28"/>
        </w:rPr>
        <w:t>В настоящее время дебаты как форма обсуждения проблемы широко используются в преподавании дисциплин как гуманитарного, так естественнонаучного цикла. Благодаря своим особенностям - целостности, универсальности, личностной ориентированности и ориентации на самообразование учащихся, дебаты на сегодняшний день являются одной из самых эффективных педагогических технологий, позволяющих не только овладеть соответствующими изучаемой дисциплине навыками, но и способствующих развитию творческой активности личности, формирующих умение представлять и отстаивать свою позицию, навыки ораторского мастерства, умение вести толерантный диалог и лидерские качества.</w:t>
      </w:r>
    </w:p>
    <w:p w:rsidR="002908FA" w:rsidRPr="002908FA" w:rsidRDefault="002908FA" w:rsidP="00F152FD">
      <w:pPr>
        <w:jc w:val="both"/>
        <w:rPr>
          <w:sz w:val="28"/>
          <w:szCs w:val="28"/>
        </w:rPr>
      </w:pPr>
      <w:r w:rsidRPr="002908FA">
        <w:rPr>
          <w:sz w:val="28"/>
          <w:szCs w:val="28"/>
        </w:rPr>
        <w:t>Использование дебатов в учебном процессе способствует созданию устойчивой мотивации обучения, так как достигается личностная зна</w:t>
      </w:r>
      <w:r w:rsidR="005C4635">
        <w:rPr>
          <w:sz w:val="28"/>
          <w:szCs w:val="28"/>
        </w:rPr>
        <w:t>чимость учебного материала для обу</w:t>
      </w:r>
      <w:r w:rsidRPr="002908FA">
        <w:rPr>
          <w:sz w:val="28"/>
          <w:szCs w:val="28"/>
        </w:rPr>
        <w:t>ча</w:t>
      </w:r>
      <w:r w:rsidR="005C4635">
        <w:rPr>
          <w:sz w:val="28"/>
          <w:szCs w:val="28"/>
        </w:rPr>
        <w:t>ю</w:t>
      </w:r>
      <w:r w:rsidRPr="002908FA">
        <w:rPr>
          <w:sz w:val="28"/>
          <w:szCs w:val="28"/>
        </w:rPr>
        <w:t>щихся, наличие элемента состязательности стимулирует творческую, поисковую деятельность, а также тщательную проработку основного изучаемого материала, позволяет решать следующие задачи:</w:t>
      </w:r>
    </w:p>
    <w:p w:rsidR="002908FA" w:rsidRPr="002908FA" w:rsidRDefault="002908FA" w:rsidP="00F152FD">
      <w:pPr>
        <w:jc w:val="both"/>
        <w:rPr>
          <w:sz w:val="28"/>
          <w:szCs w:val="28"/>
        </w:rPr>
      </w:pPr>
      <w:r w:rsidRPr="002908FA">
        <w:rPr>
          <w:sz w:val="28"/>
          <w:szCs w:val="28"/>
        </w:rPr>
        <w:t>• обучающие, так как способствует закреплению, актуализации полученных ранее знаний, овладению новыми знаниями, умениями и навыками;</w:t>
      </w:r>
    </w:p>
    <w:p w:rsidR="002908FA" w:rsidRPr="002908FA" w:rsidRDefault="002908FA" w:rsidP="00F152FD">
      <w:pPr>
        <w:jc w:val="both"/>
        <w:rPr>
          <w:sz w:val="28"/>
          <w:szCs w:val="28"/>
        </w:rPr>
      </w:pPr>
      <w:r w:rsidRPr="002908FA">
        <w:rPr>
          <w:sz w:val="28"/>
          <w:szCs w:val="28"/>
        </w:rPr>
        <w:t>• развивающие, так как способствуют развитию интеллектуальных, лингвистических качеств, творческих способностей, формируя тем самым основные общие компетентности ученика и учителя. Дебаты развивают логику, критическое мышление, позволяют сформировать системное </w:t>
      </w:r>
      <w:hyperlink r:id="rId14" w:tooltip="Видение" w:history="1">
        <w:r w:rsidRPr="002908FA">
          <w:rPr>
            <w:sz w:val="28"/>
            <w:szCs w:val="28"/>
          </w:rPr>
          <w:t>видение</w:t>
        </w:r>
      </w:hyperlink>
      <w:r w:rsidRPr="002908FA">
        <w:rPr>
          <w:sz w:val="28"/>
          <w:szCs w:val="28"/>
        </w:rPr>
        <w:t> проблемы, наличие взаимосвязей событий и явлений, различных аспектов их рассмотрения, способствуют формированию культуры спора, терпимости, признанию множественности подходов к решению проблемы;</w:t>
      </w:r>
    </w:p>
    <w:p w:rsidR="002908FA" w:rsidRPr="002908FA" w:rsidRDefault="002908FA" w:rsidP="00F152FD">
      <w:pPr>
        <w:jc w:val="both"/>
        <w:rPr>
          <w:sz w:val="28"/>
          <w:szCs w:val="28"/>
        </w:rPr>
      </w:pPr>
      <w:r w:rsidRPr="002908FA">
        <w:rPr>
          <w:sz w:val="28"/>
          <w:szCs w:val="28"/>
        </w:rPr>
        <w:t>• коммуникативные, так как учебная деятельность осуществляется в межличностном общении, обучение проходит в процессе совместной деятельности.</w:t>
      </w:r>
    </w:p>
    <w:p w:rsidR="002908FA" w:rsidRPr="002908FA" w:rsidRDefault="00796B8F" w:rsidP="00F152FD">
      <w:pPr>
        <w:jc w:val="both"/>
        <w:rPr>
          <w:sz w:val="28"/>
          <w:szCs w:val="28"/>
        </w:rPr>
      </w:pPr>
      <w:r>
        <w:rPr>
          <w:b/>
          <w:sz w:val="28"/>
          <w:szCs w:val="28"/>
        </w:rPr>
        <w:t xml:space="preserve">         </w:t>
      </w:r>
      <w:r w:rsidR="002908FA" w:rsidRPr="003E4EA3">
        <w:rPr>
          <w:b/>
          <w:sz w:val="28"/>
          <w:szCs w:val="28"/>
        </w:rPr>
        <w:t>Метод работы в малых группах.</w:t>
      </w:r>
      <w:r w:rsidR="002908FA" w:rsidRPr="002908FA">
        <w:rPr>
          <w:sz w:val="28"/>
          <w:szCs w:val="28"/>
        </w:rPr>
        <w:t> Групповое обсуждение кого-либо вопроса направлено на достижение лучшего </w:t>
      </w:r>
      <w:hyperlink r:id="rId15" w:tooltip="Взаимопонимание" w:history="1">
        <w:r w:rsidR="002908FA" w:rsidRPr="002908FA">
          <w:rPr>
            <w:sz w:val="28"/>
            <w:szCs w:val="28"/>
          </w:rPr>
          <w:t>взаимопонимания</w:t>
        </w:r>
      </w:hyperlink>
      <w:r w:rsidR="002908FA" w:rsidRPr="002908FA">
        <w:rPr>
          <w:sz w:val="28"/>
          <w:szCs w:val="28"/>
        </w:rPr>
        <w:t> и нахождения истины. Групповое обсуждение способствует лучшему усвоению изучаемого материала.</w:t>
      </w:r>
    </w:p>
    <w:p w:rsidR="002908FA" w:rsidRPr="002908FA" w:rsidRDefault="002908FA" w:rsidP="00F152FD">
      <w:pPr>
        <w:jc w:val="both"/>
        <w:rPr>
          <w:sz w:val="28"/>
          <w:szCs w:val="28"/>
        </w:rPr>
      </w:pPr>
      <w:r w:rsidRPr="002908FA">
        <w:rPr>
          <w:sz w:val="28"/>
          <w:szCs w:val="28"/>
        </w:rPr>
        <w:t>Оптимальное количество участников - 5-7 человек. Перед обучающимися ставиться проблема, выделяется определенное время, в течение которого они должны подготовить аргументированный обдуманный ответ.</w:t>
      </w:r>
    </w:p>
    <w:p w:rsidR="002908FA" w:rsidRPr="002908FA" w:rsidRDefault="002908FA" w:rsidP="00F152FD">
      <w:pPr>
        <w:jc w:val="both"/>
        <w:rPr>
          <w:sz w:val="28"/>
          <w:szCs w:val="28"/>
        </w:rPr>
      </w:pPr>
      <w:r w:rsidRPr="002908FA">
        <w:rPr>
          <w:sz w:val="28"/>
          <w:szCs w:val="28"/>
        </w:rPr>
        <w:t>Преподаватель может устанавливать правила проведения группового обсуждения – задавать определенные рамки обсуждения, ввести алгоритм выработки общего мнения, назначить лидера и др.</w:t>
      </w:r>
    </w:p>
    <w:p w:rsidR="002908FA" w:rsidRPr="002908FA" w:rsidRDefault="002908FA" w:rsidP="00F152FD">
      <w:pPr>
        <w:jc w:val="both"/>
        <w:rPr>
          <w:sz w:val="28"/>
          <w:szCs w:val="28"/>
        </w:rPr>
      </w:pPr>
      <w:r w:rsidRPr="002908FA">
        <w:rPr>
          <w:sz w:val="28"/>
          <w:szCs w:val="28"/>
        </w:rPr>
        <w:t>В результате группового обсуждения вырабатывается групповое решение совместно с преподавателем.</w:t>
      </w:r>
    </w:p>
    <w:p w:rsidR="002908FA" w:rsidRPr="002908FA" w:rsidRDefault="002908FA" w:rsidP="00F152FD">
      <w:pPr>
        <w:jc w:val="both"/>
        <w:rPr>
          <w:sz w:val="28"/>
          <w:szCs w:val="28"/>
        </w:rPr>
      </w:pPr>
      <w:r w:rsidRPr="002908FA">
        <w:rPr>
          <w:sz w:val="28"/>
          <w:szCs w:val="28"/>
        </w:rPr>
        <w:t>Разновидность группового обсуждения является </w:t>
      </w:r>
      <w:hyperlink r:id="rId16" w:tooltip="Круглые столы" w:history="1">
        <w:r w:rsidRPr="002908FA">
          <w:rPr>
            <w:sz w:val="28"/>
            <w:szCs w:val="28"/>
          </w:rPr>
          <w:t>круглый стол</w:t>
        </w:r>
      </w:hyperlink>
      <w:r w:rsidRPr="002908FA">
        <w:rPr>
          <w:sz w:val="28"/>
          <w:szCs w:val="28"/>
        </w:rPr>
        <w:t>.</w:t>
      </w:r>
    </w:p>
    <w:p w:rsidR="002908FA" w:rsidRPr="002908FA" w:rsidRDefault="002908FA" w:rsidP="00F152FD">
      <w:pPr>
        <w:jc w:val="both"/>
        <w:rPr>
          <w:sz w:val="28"/>
          <w:szCs w:val="28"/>
        </w:rPr>
      </w:pPr>
      <w:r w:rsidRPr="003E4EA3">
        <w:rPr>
          <w:i/>
          <w:sz w:val="28"/>
          <w:szCs w:val="28"/>
        </w:rPr>
        <w:lastRenderedPageBreak/>
        <w:t>Круглый стол</w:t>
      </w:r>
      <w:r w:rsidRPr="002908FA">
        <w:rPr>
          <w:sz w:val="28"/>
          <w:szCs w:val="28"/>
        </w:rPr>
        <w:t> - общество, собрание в рамках более крупного мероприятия (съезда, симпозиума, конференции). Мероприятие, как правило, на которое приглашаются эксперты и специалисты из разных сфер деятельности для обсуждения актуальных вопросов.</w:t>
      </w:r>
    </w:p>
    <w:p w:rsidR="002908FA" w:rsidRPr="002908FA" w:rsidRDefault="002908FA" w:rsidP="00F152FD">
      <w:pPr>
        <w:jc w:val="both"/>
        <w:rPr>
          <w:sz w:val="28"/>
          <w:szCs w:val="28"/>
        </w:rPr>
      </w:pPr>
      <w:r w:rsidRPr="002908FA">
        <w:rPr>
          <w:sz w:val="28"/>
          <w:szCs w:val="28"/>
        </w:rPr>
        <w:t>Данная модель обсуждения, основываясь на соглашениях, в качестве итогов даёт результаты, которые, в свою очередь, являются новыми соглашениями. В процессе круглых столов оригинальные решения и идеи рождаются достаточно редко. Более того, зачастую круглый стол играет скорее информационно-пропагандистскую роль, а не служит инструментом выработки конкретных решений.</w:t>
      </w:r>
    </w:p>
    <w:p w:rsidR="002908FA" w:rsidRPr="002908FA" w:rsidRDefault="002908FA" w:rsidP="00F152FD">
      <w:pPr>
        <w:jc w:val="both"/>
        <w:rPr>
          <w:sz w:val="28"/>
          <w:szCs w:val="28"/>
        </w:rPr>
      </w:pPr>
      <w:r w:rsidRPr="002908FA">
        <w:rPr>
          <w:sz w:val="28"/>
          <w:szCs w:val="28"/>
        </w:rPr>
        <w:t>В современном значении выражение круглый стол употребляется с XX века как название одного из способов организации обсуждения некоторого вопроса; этот способ характеризуется следующими признаками:</w:t>
      </w:r>
    </w:p>
    <w:p w:rsidR="002908FA" w:rsidRPr="002908FA" w:rsidRDefault="002908FA" w:rsidP="00F152FD">
      <w:pPr>
        <w:jc w:val="both"/>
        <w:rPr>
          <w:sz w:val="28"/>
          <w:szCs w:val="28"/>
        </w:rPr>
      </w:pPr>
      <w:r w:rsidRPr="002908FA">
        <w:rPr>
          <w:sz w:val="28"/>
          <w:szCs w:val="28"/>
        </w:rPr>
        <w:t xml:space="preserve">цель обсуждения — обобщить идеи и мнения относительно обсуждаемой проблемы; все участники круглого стола выступают в роли </w:t>
      </w:r>
      <w:proofErr w:type="spellStart"/>
      <w:r w:rsidRPr="002908FA">
        <w:rPr>
          <w:sz w:val="28"/>
          <w:szCs w:val="28"/>
        </w:rPr>
        <w:t>пропонентов</w:t>
      </w:r>
      <w:proofErr w:type="spellEnd"/>
      <w:r w:rsidRPr="002908FA">
        <w:rPr>
          <w:sz w:val="28"/>
          <w:szCs w:val="28"/>
        </w:rPr>
        <w:t xml:space="preserve"> (должны выражать мнение по поводу обсуждаемого вопроса, а не по поводу мнений других участников); все участники обсуждения равноправны; никто не имеет права диктовать свою волю и решения.</w:t>
      </w:r>
    </w:p>
    <w:p w:rsidR="002908FA" w:rsidRPr="002908FA" w:rsidRDefault="002908FA" w:rsidP="00F152FD">
      <w:pPr>
        <w:jc w:val="both"/>
        <w:rPr>
          <w:sz w:val="28"/>
          <w:szCs w:val="28"/>
        </w:rPr>
      </w:pPr>
      <w:r w:rsidRPr="003E4EA3">
        <w:rPr>
          <w:b/>
          <w:sz w:val="28"/>
          <w:szCs w:val="28"/>
        </w:rPr>
        <w:t>Коллоквиум</w:t>
      </w:r>
      <w:r w:rsidRPr="002908FA">
        <w:rPr>
          <w:sz w:val="28"/>
          <w:szCs w:val="28"/>
        </w:rPr>
        <w:t xml:space="preserve"> - (лат. </w:t>
      </w:r>
      <w:proofErr w:type="spellStart"/>
      <w:r w:rsidRPr="002908FA">
        <w:rPr>
          <w:sz w:val="28"/>
          <w:szCs w:val="28"/>
        </w:rPr>
        <w:t>colloquium</w:t>
      </w:r>
      <w:proofErr w:type="spellEnd"/>
      <w:r w:rsidRPr="002908FA">
        <w:rPr>
          <w:sz w:val="28"/>
          <w:szCs w:val="28"/>
        </w:rPr>
        <w:t xml:space="preserve"> — разговор, беседа), 1) одна из форм учебных занятий в системе образования, имеющая целью выяснение и повышение знаний студентов. На коллоквиумах обсуждаются: отдельные части, разделы, темы, вопросы изучаемого курса (обычно не включаемые в тематику семинарских и других практических учебных занятий), рефераты, проекты и др. работы обучающихся. 2) Научные собрания, на которых заслушиваются и обсуждаются доклады.</w:t>
      </w:r>
    </w:p>
    <w:p w:rsidR="002908FA" w:rsidRPr="002908FA" w:rsidRDefault="002908FA" w:rsidP="00F152FD">
      <w:pPr>
        <w:jc w:val="both"/>
        <w:rPr>
          <w:sz w:val="28"/>
          <w:szCs w:val="28"/>
        </w:rPr>
      </w:pPr>
      <w:r w:rsidRPr="002908FA">
        <w:rPr>
          <w:sz w:val="28"/>
          <w:szCs w:val="28"/>
        </w:rPr>
        <w:t>Коллоквиум –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по данной теме дисциплины.</w:t>
      </w:r>
    </w:p>
    <w:p w:rsidR="002908FA" w:rsidRPr="002908FA" w:rsidRDefault="002908FA" w:rsidP="00F152FD">
      <w:pPr>
        <w:jc w:val="both"/>
        <w:rPr>
          <w:sz w:val="28"/>
          <w:szCs w:val="28"/>
        </w:rPr>
      </w:pPr>
      <w:r w:rsidRPr="002908FA">
        <w:rPr>
          <w:sz w:val="28"/>
          <w:szCs w:val="28"/>
        </w:rPr>
        <w:t>Коллоквиум проходит обычно в форме дискуссии, в ходе которой обучающимся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материал.</w:t>
      </w:r>
    </w:p>
    <w:p w:rsidR="002908FA" w:rsidRPr="002908FA" w:rsidRDefault="002908FA" w:rsidP="00F152FD">
      <w:pPr>
        <w:jc w:val="both"/>
        <w:rPr>
          <w:sz w:val="28"/>
          <w:szCs w:val="28"/>
        </w:rPr>
      </w:pPr>
      <w:r w:rsidRPr="003E4EA3">
        <w:rPr>
          <w:b/>
          <w:sz w:val="28"/>
          <w:szCs w:val="28"/>
        </w:rPr>
        <w:t>Метод «мозговой штурм»</w:t>
      </w:r>
      <w:r w:rsidRPr="002908FA">
        <w:rPr>
          <w:sz w:val="28"/>
          <w:szCs w:val="28"/>
        </w:rPr>
        <w:t> (мозговой штурм, мозговая атака, англ. </w:t>
      </w:r>
      <w:proofErr w:type="spellStart"/>
      <w:r w:rsidRPr="002908FA">
        <w:rPr>
          <w:sz w:val="28"/>
          <w:szCs w:val="28"/>
        </w:rPr>
        <w:t>brainstorming</w:t>
      </w:r>
      <w:proofErr w:type="spellEnd"/>
      <w:r w:rsidRPr="002908FA">
        <w:rPr>
          <w:sz w:val="28"/>
          <w:szCs w:val="28"/>
        </w:rPr>
        <w:t>)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w:t>
      </w:r>
    </w:p>
    <w:p w:rsidR="002908FA" w:rsidRPr="002908FA" w:rsidRDefault="002908FA" w:rsidP="00F152FD">
      <w:pPr>
        <w:jc w:val="both"/>
        <w:rPr>
          <w:sz w:val="28"/>
          <w:szCs w:val="28"/>
        </w:rPr>
      </w:pPr>
      <w:r w:rsidRPr="002908FA">
        <w:rPr>
          <w:sz w:val="28"/>
          <w:szCs w:val="28"/>
        </w:rPr>
        <w:t>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w:t>
      </w:r>
    </w:p>
    <w:p w:rsidR="002908FA" w:rsidRPr="002908FA" w:rsidRDefault="002908FA" w:rsidP="00F152FD">
      <w:pPr>
        <w:jc w:val="both"/>
        <w:rPr>
          <w:sz w:val="28"/>
          <w:szCs w:val="28"/>
        </w:rPr>
      </w:pPr>
      <w:r w:rsidRPr="002908FA">
        <w:rPr>
          <w:sz w:val="28"/>
          <w:szCs w:val="28"/>
        </w:rPr>
        <w:t>Для проведения «мозгового штурма» возможно деление участников на несколько групп:</w:t>
      </w:r>
    </w:p>
    <w:p w:rsidR="002908FA" w:rsidRPr="003E4EA3" w:rsidRDefault="002908FA" w:rsidP="003E4EA3">
      <w:pPr>
        <w:pStyle w:val="a6"/>
        <w:numPr>
          <w:ilvl w:val="0"/>
          <w:numId w:val="5"/>
        </w:numPr>
        <w:jc w:val="both"/>
        <w:rPr>
          <w:sz w:val="28"/>
          <w:szCs w:val="28"/>
        </w:rPr>
      </w:pPr>
      <w:r w:rsidRPr="003E4EA3">
        <w:rPr>
          <w:sz w:val="28"/>
          <w:szCs w:val="28"/>
        </w:rPr>
        <w:lastRenderedPageBreak/>
        <w:t>генераторы идей, которые высказывают различные предложения, направленные на разрешение проблемы;</w:t>
      </w:r>
    </w:p>
    <w:p w:rsidR="002908FA" w:rsidRPr="003E4EA3" w:rsidRDefault="002908FA" w:rsidP="003E4EA3">
      <w:pPr>
        <w:pStyle w:val="a6"/>
        <w:numPr>
          <w:ilvl w:val="0"/>
          <w:numId w:val="5"/>
        </w:numPr>
        <w:jc w:val="both"/>
        <w:rPr>
          <w:sz w:val="28"/>
          <w:szCs w:val="28"/>
        </w:rPr>
      </w:pPr>
      <w:r w:rsidRPr="003E4EA3">
        <w:rPr>
          <w:sz w:val="28"/>
          <w:szCs w:val="28"/>
        </w:rPr>
        <w:t>критики, которые пытаются найти отрицательное в предложенных идеях;</w:t>
      </w:r>
    </w:p>
    <w:p w:rsidR="002908FA" w:rsidRPr="003E4EA3" w:rsidRDefault="002908FA" w:rsidP="003E4EA3">
      <w:pPr>
        <w:pStyle w:val="a6"/>
        <w:numPr>
          <w:ilvl w:val="0"/>
          <w:numId w:val="5"/>
        </w:numPr>
        <w:jc w:val="both"/>
        <w:rPr>
          <w:sz w:val="28"/>
          <w:szCs w:val="28"/>
        </w:rPr>
      </w:pPr>
      <w:r w:rsidRPr="003E4EA3">
        <w:rPr>
          <w:sz w:val="28"/>
          <w:szCs w:val="28"/>
        </w:rPr>
        <w:t>аналитики, которые привязывают выработанные предложения к конкретным реальным условиям с учетом критических замечаний.</w:t>
      </w:r>
    </w:p>
    <w:p w:rsidR="002908FA" w:rsidRPr="002908FA" w:rsidRDefault="002908FA" w:rsidP="00F152FD">
      <w:pPr>
        <w:jc w:val="both"/>
        <w:rPr>
          <w:sz w:val="28"/>
          <w:szCs w:val="28"/>
        </w:rPr>
      </w:pPr>
      <w:r w:rsidRPr="003E4EA3">
        <w:rPr>
          <w:b/>
          <w:sz w:val="28"/>
          <w:szCs w:val="28"/>
        </w:rPr>
        <w:t>Метод проектов</w:t>
      </w:r>
      <w:r w:rsidRPr="002908FA">
        <w:rPr>
          <w:sz w:val="28"/>
          <w:szCs w:val="28"/>
        </w:rPr>
        <w:t>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это совокупность приёмов, действий учащихся в их определённой последовательности для достижения поставленной задачи — решения проблемы, лично значимой для учащихся и оформленной в виде некоего конечного продукта.</w:t>
      </w:r>
    </w:p>
    <w:p w:rsidR="002908FA" w:rsidRPr="002908FA" w:rsidRDefault="002908FA" w:rsidP="00F152FD">
      <w:pPr>
        <w:jc w:val="both"/>
        <w:rPr>
          <w:sz w:val="28"/>
          <w:szCs w:val="28"/>
        </w:rPr>
      </w:pPr>
      <w:r w:rsidRPr="002908FA">
        <w:rPr>
          <w:sz w:val="28"/>
          <w:szCs w:val="28"/>
        </w:rPr>
        <w:t>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своей сути. Преподавателю в рамках проекта отводится роль разработчика, координатора, эксперта, консультанта.</w:t>
      </w:r>
    </w:p>
    <w:p w:rsidR="002908FA" w:rsidRPr="002908FA" w:rsidRDefault="002908FA" w:rsidP="00F152FD">
      <w:pPr>
        <w:jc w:val="both"/>
        <w:rPr>
          <w:sz w:val="28"/>
          <w:szCs w:val="28"/>
        </w:rPr>
      </w:pPr>
      <w:r w:rsidRPr="003E4EA3">
        <w:rPr>
          <w:b/>
          <w:sz w:val="28"/>
          <w:szCs w:val="28"/>
        </w:rPr>
        <w:t>Брифинг</w:t>
      </w:r>
      <w:r w:rsidRPr="002908FA">
        <w:rPr>
          <w:sz w:val="28"/>
          <w:szCs w:val="28"/>
        </w:rPr>
        <w:t xml:space="preserve"> - (англ. </w:t>
      </w:r>
      <w:proofErr w:type="spellStart"/>
      <w:r w:rsidRPr="002908FA">
        <w:rPr>
          <w:sz w:val="28"/>
          <w:szCs w:val="28"/>
        </w:rPr>
        <w:t>briefing</w:t>
      </w:r>
      <w:proofErr w:type="spellEnd"/>
      <w:r w:rsidRPr="002908FA">
        <w:rPr>
          <w:sz w:val="28"/>
          <w:szCs w:val="28"/>
        </w:rPr>
        <w:t> от англ. </w:t>
      </w:r>
      <w:proofErr w:type="spellStart"/>
      <w:r w:rsidRPr="002908FA">
        <w:rPr>
          <w:sz w:val="28"/>
          <w:szCs w:val="28"/>
        </w:rPr>
        <w:t>brief</w:t>
      </w:r>
      <w:proofErr w:type="spellEnd"/>
      <w:r w:rsidRPr="002908FA">
        <w:rPr>
          <w:sz w:val="28"/>
          <w:szCs w:val="28"/>
        </w:rPr>
        <w:t> — короткий, недолгий) — краткая пресс-конференция, посвященная одному вопросу.</w:t>
      </w:r>
    </w:p>
    <w:p w:rsidR="002908FA" w:rsidRPr="002908FA" w:rsidRDefault="002908FA" w:rsidP="00F152FD">
      <w:pPr>
        <w:jc w:val="both"/>
        <w:rPr>
          <w:sz w:val="28"/>
          <w:szCs w:val="28"/>
        </w:rPr>
      </w:pPr>
      <w:r w:rsidRPr="002908FA">
        <w:rPr>
          <w:sz w:val="28"/>
          <w:szCs w:val="28"/>
        </w:rPr>
        <w:t>Основное отличие: отсутствует презентационная часть. То есть практически сразу идут ответы на вопросы журналистов.</w:t>
      </w:r>
    </w:p>
    <w:p w:rsidR="002908FA" w:rsidRPr="002908FA" w:rsidRDefault="002908FA" w:rsidP="00F152FD">
      <w:pPr>
        <w:jc w:val="both"/>
        <w:rPr>
          <w:sz w:val="28"/>
          <w:szCs w:val="28"/>
        </w:rPr>
      </w:pPr>
      <w:r w:rsidRPr="003E4EA3">
        <w:rPr>
          <w:b/>
          <w:sz w:val="28"/>
          <w:szCs w:val="28"/>
        </w:rPr>
        <w:t>Метод портфолио</w:t>
      </w:r>
      <w:r w:rsidRPr="002908FA">
        <w:rPr>
          <w:sz w:val="28"/>
          <w:szCs w:val="28"/>
        </w:rPr>
        <w:t> (итал. </w:t>
      </w:r>
      <w:proofErr w:type="spellStart"/>
      <w:r w:rsidRPr="002908FA">
        <w:rPr>
          <w:sz w:val="28"/>
          <w:szCs w:val="28"/>
        </w:rPr>
        <w:t>portfolio</w:t>
      </w:r>
      <w:proofErr w:type="spellEnd"/>
      <w:r w:rsidRPr="002908FA">
        <w:rPr>
          <w:sz w:val="28"/>
          <w:szCs w:val="28"/>
        </w:rPr>
        <w:t> — 'портфель, англ. - папка для документов)  - современная образовательная технология, в основе которой используется метод аутентичного оценивания результатов образовательной и профессиональной деятельности.</w:t>
      </w:r>
    </w:p>
    <w:p w:rsidR="002908FA" w:rsidRDefault="002908FA" w:rsidP="00F152FD">
      <w:pPr>
        <w:jc w:val="both"/>
        <w:rPr>
          <w:sz w:val="28"/>
          <w:szCs w:val="28"/>
        </w:rPr>
      </w:pPr>
      <w:r w:rsidRPr="002908FA">
        <w:rPr>
          <w:sz w:val="28"/>
          <w:szCs w:val="28"/>
        </w:rPr>
        <w:t>Портфолио как подборка сертифицированных достижений, наиболее значимых работ и отзывов на них.</w:t>
      </w:r>
    </w:p>
    <w:p w:rsidR="003E4EA3" w:rsidRPr="002908FA" w:rsidRDefault="003E4EA3" w:rsidP="00F152FD">
      <w:pPr>
        <w:jc w:val="both"/>
        <w:rPr>
          <w:sz w:val="28"/>
          <w:szCs w:val="28"/>
        </w:rPr>
      </w:pPr>
    </w:p>
    <w:p w:rsidR="002908FA" w:rsidRPr="002908FA" w:rsidRDefault="002908FA" w:rsidP="00F152FD">
      <w:pPr>
        <w:jc w:val="both"/>
        <w:rPr>
          <w:sz w:val="28"/>
          <w:szCs w:val="28"/>
        </w:rPr>
      </w:pPr>
      <w:r w:rsidRPr="002908FA">
        <w:rPr>
          <w:sz w:val="28"/>
          <w:szCs w:val="28"/>
        </w:rPr>
        <w:t>Виды портфолио в вузе:</w:t>
      </w:r>
    </w:p>
    <w:tbl>
      <w:tblPr>
        <w:tblW w:w="9601" w:type="dxa"/>
        <w:tblInd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435"/>
        <w:gridCol w:w="3747"/>
        <w:gridCol w:w="3419"/>
      </w:tblGrid>
      <w:tr w:rsidR="002908FA" w:rsidRPr="002908FA" w:rsidTr="00B5211A">
        <w:tc>
          <w:tcPr>
            <w:tcW w:w="225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2908FA" w:rsidRPr="002908FA" w:rsidRDefault="002908FA" w:rsidP="00F152FD">
            <w:pPr>
              <w:jc w:val="both"/>
              <w:rPr>
                <w:sz w:val="28"/>
                <w:szCs w:val="28"/>
              </w:rPr>
            </w:pPr>
            <w:r w:rsidRPr="002908FA">
              <w:rPr>
                <w:sz w:val="28"/>
                <w:szCs w:val="28"/>
              </w:rPr>
              <w:t>деятельность</w:t>
            </w:r>
          </w:p>
        </w:tc>
        <w:tc>
          <w:tcPr>
            <w:tcW w:w="382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2908FA" w:rsidRPr="002908FA" w:rsidRDefault="002908FA" w:rsidP="00F152FD">
            <w:pPr>
              <w:jc w:val="both"/>
              <w:rPr>
                <w:sz w:val="28"/>
                <w:szCs w:val="28"/>
              </w:rPr>
            </w:pPr>
            <w:r w:rsidRPr="002908FA">
              <w:rPr>
                <w:sz w:val="28"/>
                <w:szCs w:val="28"/>
              </w:rPr>
              <w:t>индивидуальная</w:t>
            </w:r>
          </w:p>
        </w:tc>
        <w:tc>
          <w:tcPr>
            <w:tcW w:w="35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2908FA" w:rsidRPr="002908FA" w:rsidRDefault="002908FA" w:rsidP="00F152FD">
            <w:pPr>
              <w:jc w:val="both"/>
              <w:rPr>
                <w:sz w:val="28"/>
                <w:szCs w:val="28"/>
              </w:rPr>
            </w:pPr>
            <w:r w:rsidRPr="002908FA">
              <w:rPr>
                <w:sz w:val="28"/>
                <w:szCs w:val="28"/>
              </w:rPr>
              <w:t>групповая</w:t>
            </w:r>
          </w:p>
        </w:tc>
      </w:tr>
      <w:tr w:rsidR="002908FA" w:rsidRPr="002908FA" w:rsidTr="00B5211A">
        <w:tc>
          <w:tcPr>
            <w:tcW w:w="22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2908FA" w:rsidRPr="002908FA" w:rsidRDefault="002908FA" w:rsidP="00F152FD">
            <w:pPr>
              <w:jc w:val="both"/>
              <w:rPr>
                <w:sz w:val="28"/>
                <w:szCs w:val="28"/>
              </w:rPr>
            </w:pPr>
            <w:r w:rsidRPr="002908FA">
              <w:rPr>
                <w:sz w:val="28"/>
                <w:szCs w:val="28"/>
              </w:rPr>
              <w:t>образовательная</w:t>
            </w:r>
          </w:p>
        </w:tc>
        <w:tc>
          <w:tcPr>
            <w:tcW w:w="382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2908FA" w:rsidRPr="002908FA" w:rsidRDefault="002908FA" w:rsidP="00F152FD">
            <w:pPr>
              <w:jc w:val="both"/>
              <w:rPr>
                <w:sz w:val="28"/>
                <w:szCs w:val="28"/>
              </w:rPr>
            </w:pPr>
            <w:r w:rsidRPr="002908FA">
              <w:rPr>
                <w:sz w:val="28"/>
                <w:szCs w:val="28"/>
              </w:rPr>
              <w:t xml:space="preserve">портфолио студента, </w:t>
            </w:r>
          </w:p>
          <w:p w:rsidR="002908FA" w:rsidRPr="002908FA" w:rsidRDefault="002908FA" w:rsidP="003E4EA3">
            <w:pPr>
              <w:jc w:val="both"/>
              <w:rPr>
                <w:sz w:val="28"/>
                <w:szCs w:val="28"/>
              </w:rPr>
            </w:pPr>
            <w:r w:rsidRPr="002908FA">
              <w:rPr>
                <w:sz w:val="28"/>
                <w:szCs w:val="28"/>
              </w:rPr>
              <w:t xml:space="preserve">выпускника </w:t>
            </w:r>
            <w:r w:rsidR="003E4EA3">
              <w:rPr>
                <w:sz w:val="28"/>
                <w:szCs w:val="28"/>
              </w:rPr>
              <w:t>колледжа</w:t>
            </w:r>
          </w:p>
        </w:tc>
        <w:tc>
          <w:tcPr>
            <w:tcW w:w="35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2908FA" w:rsidRPr="002908FA" w:rsidRDefault="002908FA" w:rsidP="00F152FD">
            <w:pPr>
              <w:jc w:val="both"/>
              <w:rPr>
                <w:sz w:val="28"/>
                <w:szCs w:val="28"/>
              </w:rPr>
            </w:pPr>
            <w:r w:rsidRPr="002908FA">
              <w:rPr>
                <w:sz w:val="28"/>
                <w:szCs w:val="28"/>
              </w:rPr>
              <w:t>портфолио студенческой группы</w:t>
            </w:r>
          </w:p>
        </w:tc>
      </w:tr>
      <w:tr w:rsidR="002908FA" w:rsidRPr="002908FA" w:rsidTr="00B5211A">
        <w:tc>
          <w:tcPr>
            <w:tcW w:w="22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2908FA" w:rsidRPr="002908FA" w:rsidRDefault="002908FA" w:rsidP="00F152FD">
            <w:pPr>
              <w:jc w:val="both"/>
              <w:rPr>
                <w:sz w:val="28"/>
                <w:szCs w:val="28"/>
              </w:rPr>
            </w:pPr>
            <w:r w:rsidRPr="002908FA">
              <w:rPr>
                <w:sz w:val="28"/>
                <w:szCs w:val="28"/>
              </w:rPr>
              <w:t>профессиональная</w:t>
            </w:r>
          </w:p>
        </w:tc>
        <w:tc>
          <w:tcPr>
            <w:tcW w:w="382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2908FA" w:rsidRPr="002908FA" w:rsidRDefault="002908FA" w:rsidP="003E4EA3">
            <w:pPr>
              <w:jc w:val="both"/>
              <w:rPr>
                <w:sz w:val="28"/>
                <w:szCs w:val="28"/>
              </w:rPr>
            </w:pPr>
            <w:r w:rsidRPr="002908FA">
              <w:rPr>
                <w:sz w:val="28"/>
                <w:szCs w:val="28"/>
              </w:rPr>
              <w:t xml:space="preserve">портфолио преподавателя, административного работника </w:t>
            </w:r>
            <w:r w:rsidR="003E4EA3">
              <w:rPr>
                <w:sz w:val="28"/>
                <w:szCs w:val="28"/>
              </w:rPr>
              <w:t>колледжа</w:t>
            </w:r>
          </w:p>
        </w:tc>
        <w:tc>
          <w:tcPr>
            <w:tcW w:w="35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2908FA" w:rsidRPr="002908FA" w:rsidRDefault="002908FA" w:rsidP="003E4EA3">
            <w:pPr>
              <w:jc w:val="both"/>
              <w:rPr>
                <w:sz w:val="28"/>
                <w:szCs w:val="28"/>
              </w:rPr>
            </w:pPr>
            <w:r w:rsidRPr="002908FA">
              <w:rPr>
                <w:sz w:val="28"/>
                <w:szCs w:val="28"/>
              </w:rPr>
              <w:t xml:space="preserve">портфолио </w:t>
            </w:r>
            <w:r w:rsidR="003E4EA3">
              <w:rPr>
                <w:sz w:val="28"/>
                <w:szCs w:val="28"/>
              </w:rPr>
              <w:t>методической комиссии</w:t>
            </w:r>
            <w:r w:rsidRPr="002908FA">
              <w:rPr>
                <w:sz w:val="28"/>
                <w:szCs w:val="28"/>
              </w:rPr>
              <w:t xml:space="preserve">, </w:t>
            </w:r>
            <w:r w:rsidR="003E4EA3">
              <w:rPr>
                <w:sz w:val="28"/>
                <w:szCs w:val="28"/>
              </w:rPr>
              <w:t>отделения, колледжа</w:t>
            </w:r>
          </w:p>
        </w:tc>
      </w:tr>
    </w:tbl>
    <w:p w:rsidR="002908FA" w:rsidRPr="002908FA" w:rsidRDefault="002908FA" w:rsidP="00F152FD">
      <w:pPr>
        <w:jc w:val="both"/>
        <w:rPr>
          <w:sz w:val="28"/>
          <w:szCs w:val="28"/>
        </w:rPr>
      </w:pPr>
      <w:r w:rsidRPr="002908FA">
        <w:rPr>
          <w:sz w:val="28"/>
          <w:szCs w:val="28"/>
        </w:rPr>
        <w:t>В век информаци</w:t>
      </w:r>
      <w:r w:rsidRPr="002908FA">
        <w:rPr>
          <w:sz w:val="28"/>
          <w:szCs w:val="28"/>
        </w:rPr>
        <w:softHyphen/>
        <w:t>онных технологий и электронной ком</w:t>
      </w:r>
      <w:r w:rsidRPr="002908FA">
        <w:rPr>
          <w:sz w:val="28"/>
          <w:szCs w:val="28"/>
        </w:rPr>
        <w:softHyphen/>
        <w:t>муникации настоятельно рекоменду</w:t>
      </w:r>
      <w:r w:rsidRPr="002908FA">
        <w:rPr>
          <w:sz w:val="28"/>
          <w:szCs w:val="28"/>
        </w:rPr>
        <w:softHyphen/>
        <w:t xml:space="preserve">ется, чтобы студенты развивали </w:t>
      </w:r>
      <w:r w:rsidRPr="003E4EA3">
        <w:rPr>
          <w:sz w:val="28"/>
          <w:szCs w:val="28"/>
          <w:u w:val="single"/>
        </w:rPr>
        <w:t>онлайн-портфолио</w:t>
      </w:r>
      <w:r w:rsidRPr="002908FA">
        <w:rPr>
          <w:sz w:val="28"/>
          <w:szCs w:val="28"/>
        </w:rPr>
        <w:t xml:space="preserve"> (электронное).</w:t>
      </w:r>
    </w:p>
    <w:p w:rsidR="002908FA" w:rsidRPr="002908FA" w:rsidRDefault="002908FA" w:rsidP="00F152FD">
      <w:pPr>
        <w:jc w:val="both"/>
        <w:rPr>
          <w:sz w:val="28"/>
          <w:szCs w:val="28"/>
        </w:rPr>
      </w:pPr>
      <w:r w:rsidRPr="003E4EA3">
        <w:rPr>
          <w:i/>
          <w:sz w:val="28"/>
          <w:szCs w:val="28"/>
        </w:rPr>
        <w:t>Презентация</w:t>
      </w:r>
      <w:r w:rsidRPr="002908FA">
        <w:rPr>
          <w:sz w:val="28"/>
          <w:szCs w:val="28"/>
        </w:rPr>
        <w:t xml:space="preserve"> на основе современных мультимедийных средств. Презентация - эффективный способ донесения информации, наглядно представить содержание, выделить и проиллюстрировать сообщение и его содержательные функции.</w:t>
      </w:r>
    </w:p>
    <w:p w:rsidR="002908FA" w:rsidRPr="002908FA" w:rsidRDefault="002908FA" w:rsidP="00F152FD">
      <w:pPr>
        <w:jc w:val="both"/>
        <w:rPr>
          <w:sz w:val="28"/>
          <w:szCs w:val="28"/>
        </w:rPr>
      </w:pPr>
      <w:r w:rsidRPr="003E4EA3">
        <w:rPr>
          <w:i/>
          <w:sz w:val="28"/>
          <w:szCs w:val="28"/>
        </w:rPr>
        <w:lastRenderedPageBreak/>
        <w:t>Видео-телеконференция</w:t>
      </w:r>
      <w:r w:rsidRPr="002908FA">
        <w:rPr>
          <w:sz w:val="28"/>
          <w:szCs w:val="28"/>
        </w:rPr>
        <w:t xml:space="preserve"> - </w:t>
      </w:r>
      <w:proofErr w:type="spellStart"/>
      <w:r w:rsidR="003E4EA3">
        <w:rPr>
          <w:sz w:val="28"/>
          <w:szCs w:val="28"/>
        </w:rPr>
        <w:t>колледжное</w:t>
      </w:r>
      <w:proofErr w:type="spellEnd"/>
      <w:r w:rsidRPr="002908FA">
        <w:rPr>
          <w:sz w:val="28"/>
          <w:szCs w:val="28"/>
        </w:rPr>
        <w:t xml:space="preserve">, </w:t>
      </w:r>
      <w:proofErr w:type="spellStart"/>
      <w:r w:rsidRPr="002908FA">
        <w:rPr>
          <w:sz w:val="28"/>
          <w:szCs w:val="28"/>
        </w:rPr>
        <w:t>меж</w:t>
      </w:r>
      <w:r w:rsidR="00AC0F59">
        <w:rPr>
          <w:sz w:val="28"/>
          <w:szCs w:val="28"/>
        </w:rPr>
        <w:t>колледжное</w:t>
      </w:r>
      <w:proofErr w:type="spellEnd"/>
      <w:r w:rsidRPr="002908FA">
        <w:rPr>
          <w:sz w:val="28"/>
          <w:szCs w:val="28"/>
        </w:rPr>
        <w:t xml:space="preserve"> собрание, совещание представителей </w:t>
      </w:r>
      <w:proofErr w:type="spellStart"/>
      <w:r w:rsidR="00AC0F59">
        <w:rPr>
          <w:sz w:val="28"/>
          <w:szCs w:val="28"/>
        </w:rPr>
        <w:t>ССУЗов</w:t>
      </w:r>
      <w:proofErr w:type="spellEnd"/>
      <w:r w:rsidRPr="002908FA">
        <w:rPr>
          <w:sz w:val="28"/>
          <w:szCs w:val="28"/>
        </w:rPr>
        <w:t xml:space="preserve"> с обменом </w:t>
      </w:r>
      <w:proofErr w:type="spellStart"/>
      <w:r w:rsidRPr="002908FA">
        <w:rPr>
          <w:sz w:val="28"/>
          <w:szCs w:val="28"/>
        </w:rPr>
        <w:t>звуко</w:t>
      </w:r>
      <w:proofErr w:type="spellEnd"/>
      <w:r w:rsidRPr="002908FA">
        <w:rPr>
          <w:sz w:val="28"/>
          <w:szCs w:val="28"/>
        </w:rPr>
        <w:t xml:space="preserve"> - и видеоинформации. Такие собрания обычно проводятся в оборудованных конференц-залах с использованием специального оборудования для конференций (проекторы, экраны, системы синхронного перевода и пр.)</w:t>
      </w:r>
    </w:p>
    <w:p w:rsidR="002908FA" w:rsidRPr="002908FA" w:rsidRDefault="002908FA" w:rsidP="00F152FD">
      <w:pPr>
        <w:jc w:val="both"/>
        <w:rPr>
          <w:sz w:val="28"/>
          <w:szCs w:val="28"/>
        </w:rPr>
      </w:pPr>
      <w:r w:rsidRPr="002908FA">
        <w:rPr>
          <w:sz w:val="28"/>
          <w:szCs w:val="28"/>
        </w:rPr>
        <w:t>Технология видеоконференции позволяет людям видеть и слышать друг друга, обмениваться данными и совместно обрабатывать их в интерактивном режиме. Количество участников может быть два и более (видеоконференцсвязь). Это дает возможность соединения с разными городами, странами.</w:t>
      </w:r>
    </w:p>
    <w:p w:rsidR="002908FA" w:rsidRPr="002908FA" w:rsidRDefault="002908FA" w:rsidP="00F152FD">
      <w:pPr>
        <w:jc w:val="both"/>
        <w:rPr>
          <w:sz w:val="28"/>
          <w:szCs w:val="28"/>
        </w:rPr>
      </w:pPr>
      <w:r w:rsidRPr="002908FA">
        <w:rPr>
          <w:sz w:val="28"/>
          <w:szCs w:val="28"/>
        </w:rPr>
        <w:t>Видеоконференции значительно расширяют возможности общения людей между собой, улучшает качество обучения студентов заочной формы обучения.</w:t>
      </w:r>
      <w:r w:rsidR="007D2177">
        <w:rPr>
          <w:sz w:val="28"/>
          <w:szCs w:val="28"/>
        </w:rPr>
        <w:t xml:space="preserve"> </w:t>
      </w:r>
    </w:p>
    <w:p w:rsidR="002908FA" w:rsidRPr="002908FA" w:rsidRDefault="002908FA" w:rsidP="00F152FD">
      <w:pPr>
        <w:jc w:val="both"/>
        <w:rPr>
          <w:sz w:val="28"/>
          <w:szCs w:val="28"/>
        </w:rPr>
      </w:pPr>
      <w:proofErr w:type="spellStart"/>
      <w:r w:rsidRPr="007D2177">
        <w:rPr>
          <w:i/>
          <w:sz w:val="28"/>
          <w:szCs w:val="28"/>
        </w:rPr>
        <w:t>Skype</w:t>
      </w:r>
      <w:proofErr w:type="spellEnd"/>
      <w:r w:rsidRPr="002908FA">
        <w:rPr>
          <w:sz w:val="28"/>
          <w:szCs w:val="28"/>
        </w:rPr>
        <w:t xml:space="preserve"> (произноситься «скайп») – бесплатное </w:t>
      </w:r>
      <w:proofErr w:type="spellStart"/>
      <w:r w:rsidRPr="002908FA">
        <w:rPr>
          <w:sz w:val="28"/>
          <w:szCs w:val="28"/>
        </w:rPr>
        <w:t>проприетарное</w:t>
      </w:r>
      <w:proofErr w:type="spellEnd"/>
      <w:r w:rsidRPr="002908FA">
        <w:rPr>
          <w:sz w:val="28"/>
          <w:szCs w:val="28"/>
        </w:rPr>
        <w:t xml:space="preserve"> программное обеспечение с закрытым кодом, обеспечивающее шифрованную голосовую связь через Интернет между компьютерами, а также платные услуги ля звонков на мобильные и стационарные телефоны.</w:t>
      </w:r>
    </w:p>
    <w:p w:rsidR="002908FA" w:rsidRPr="002908FA" w:rsidRDefault="002908FA" w:rsidP="00F152FD">
      <w:pPr>
        <w:jc w:val="both"/>
        <w:rPr>
          <w:sz w:val="28"/>
          <w:szCs w:val="28"/>
        </w:rPr>
      </w:pPr>
      <w:r w:rsidRPr="007D2177">
        <w:rPr>
          <w:i/>
          <w:sz w:val="28"/>
          <w:szCs w:val="28"/>
        </w:rPr>
        <w:t>Блог </w:t>
      </w:r>
      <w:r w:rsidRPr="002908FA">
        <w:rPr>
          <w:sz w:val="28"/>
          <w:szCs w:val="28"/>
        </w:rPr>
        <w:t>- (англ. </w:t>
      </w:r>
      <w:proofErr w:type="spellStart"/>
      <w:r w:rsidRPr="002908FA">
        <w:rPr>
          <w:sz w:val="28"/>
          <w:szCs w:val="28"/>
        </w:rPr>
        <w:t>blog</w:t>
      </w:r>
      <w:proofErr w:type="spellEnd"/>
      <w:r w:rsidRPr="002908FA">
        <w:rPr>
          <w:sz w:val="28"/>
          <w:szCs w:val="28"/>
        </w:rPr>
        <w:t>, от </w:t>
      </w:r>
      <w:proofErr w:type="spellStart"/>
      <w:r w:rsidRPr="002908FA">
        <w:rPr>
          <w:sz w:val="28"/>
          <w:szCs w:val="28"/>
        </w:rPr>
        <w:t>web</w:t>
      </w:r>
      <w:proofErr w:type="spellEnd"/>
      <w:r w:rsidRPr="002908FA">
        <w:rPr>
          <w:sz w:val="28"/>
          <w:szCs w:val="28"/>
        </w:rPr>
        <w:t> </w:t>
      </w:r>
      <w:proofErr w:type="spellStart"/>
      <w:r w:rsidRPr="002908FA">
        <w:rPr>
          <w:sz w:val="28"/>
          <w:szCs w:val="28"/>
        </w:rPr>
        <w:t>log</w:t>
      </w:r>
      <w:proofErr w:type="spellEnd"/>
      <w:r w:rsidRPr="002908FA">
        <w:rPr>
          <w:sz w:val="28"/>
          <w:szCs w:val="28"/>
        </w:rPr>
        <w:t xml:space="preserve"> — интернет-журнал событий, интернет-дневник, онлайн-дневник) — веб-сайт, основное содержимое которого — регулярно добавляемые записи (посты), содержащие текст, изображения или мультимедиа. Для блогов характерны недлинные записи </w:t>
      </w:r>
      <w:proofErr w:type="spellStart"/>
      <w:r w:rsidRPr="002908FA">
        <w:rPr>
          <w:sz w:val="28"/>
          <w:szCs w:val="28"/>
        </w:rPr>
        <w:t>вре́менной</w:t>
      </w:r>
      <w:proofErr w:type="spellEnd"/>
      <w:r w:rsidRPr="002908FA">
        <w:rPr>
          <w:sz w:val="28"/>
          <w:szCs w:val="28"/>
        </w:rPr>
        <w:t xml:space="preserve"> значимости. Людей, ведущих блог, называют </w:t>
      </w:r>
      <w:proofErr w:type="spellStart"/>
      <w:r w:rsidRPr="002908FA">
        <w:rPr>
          <w:sz w:val="28"/>
          <w:szCs w:val="28"/>
        </w:rPr>
        <w:t>бло́герами</w:t>
      </w:r>
      <w:proofErr w:type="spellEnd"/>
      <w:r w:rsidRPr="002908FA">
        <w:rPr>
          <w:sz w:val="28"/>
          <w:szCs w:val="28"/>
        </w:rPr>
        <w:t xml:space="preserve">. Совокупность всех блогов Сети принято называть </w:t>
      </w:r>
      <w:proofErr w:type="spellStart"/>
      <w:r w:rsidRPr="002908FA">
        <w:rPr>
          <w:sz w:val="28"/>
          <w:szCs w:val="28"/>
        </w:rPr>
        <w:t>блогосферой</w:t>
      </w:r>
      <w:proofErr w:type="spellEnd"/>
      <w:r w:rsidRPr="002908FA">
        <w:rPr>
          <w:sz w:val="28"/>
          <w:szCs w:val="28"/>
        </w:rPr>
        <w:t>.</w:t>
      </w:r>
    </w:p>
    <w:p w:rsidR="002908FA" w:rsidRPr="002908FA" w:rsidRDefault="002908FA" w:rsidP="00F152FD">
      <w:pPr>
        <w:jc w:val="both"/>
        <w:rPr>
          <w:sz w:val="28"/>
          <w:szCs w:val="28"/>
        </w:rPr>
      </w:pPr>
      <w:r w:rsidRPr="002908FA">
        <w:rPr>
          <w:sz w:val="28"/>
          <w:szCs w:val="28"/>
        </w:rPr>
        <w:t>По авторскому составу блоги могут быть личными, групповыми (корпоративными, клубными), общественными (открытыми). По содержанию — тематическими или общими. По размещению — сетевыми (на службе блогов) и автономными (на самостоятельной системе управления содержимым и самостоятельном хостинге).</w:t>
      </w:r>
    </w:p>
    <w:p w:rsidR="002908FA" w:rsidRPr="002908FA" w:rsidRDefault="002908FA" w:rsidP="00F152FD">
      <w:pPr>
        <w:jc w:val="both"/>
        <w:rPr>
          <w:sz w:val="28"/>
          <w:szCs w:val="28"/>
        </w:rPr>
      </w:pPr>
      <w:r w:rsidRPr="002908FA">
        <w:rPr>
          <w:sz w:val="28"/>
          <w:szCs w:val="28"/>
        </w:rPr>
        <w:t>Для блогов характерна возможность публикации отзывов (комментариев, «</w:t>
      </w:r>
      <w:proofErr w:type="spellStart"/>
      <w:r w:rsidRPr="002908FA">
        <w:rPr>
          <w:sz w:val="28"/>
          <w:szCs w:val="28"/>
        </w:rPr>
        <w:t>комментов</w:t>
      </w:r>
      <w:proofErr w:type="spellEnd"/>
      <w:r w:rsidRPr="002908FA">
        <w:rPr>
          <w:sz w:val="28"/>
          <w:szCs w:val="28"/>
        </w:rPr>
        <w:t>») посетителями. Она делает блоги средой сетевого общения, имеющей ряд преимуществ перед электронной почтой, группами новостей, веб-форумами и чатами. Таким образом, преподаватель может создать в интернете свой блог или журнал, в нем разбить участников на курсы и темы, и внутри этих журналов и форумов идет общение между студентами и преподавателями по различным проблемам.</w:t>
      </w:r>
    </w:p>
    <w:p w:rsidR="002908FA" w:rsidRPr="002908FA" w:rsidRDefault="002908FA" w:rsidP="00F152FD">
      <w:pPr>
        <w:jc w:val="both"/>
        <w:rPr>
          <w:sz w:val="28"/>
          <w:szCs w:val="28"/>
        </w:rPr>
      </w:pPr>
      <w:r w:rsidRPr="003C7EE1">
        <w:rPr>
          <w:b/>
          <w:sz w:val="28"/>
          <w:szCs w:val="28"/>
        </w:rPr>
        <w:t>Программное обучение. </w:t>
      </w:r>
      <w:r w:rsidRPr="002908FA">
        <w:rPr>
          <w:sz w:val="28"/>
          <w:szCs w:val="28"/>
        </w:rPr>
        <w:t>Суть программного обучения состоит в высокой степени структурированности предъявляемого материала и пошаговой оценке степени его усвоения. Информация здесь предъявляется небольшими блоками в печатном виде, либо на мониторе компьютера. После чего над каждым блоком обучающийся должен выполнить задание, показывающее степень усвоения изучаемого материала. Программное обучение позволяет обучающемуся двигаться в собственном, удобном для него темпе. Переход к следующему блоку материалов происходит только после усвоения предыдущего.</w:t>
      </w:r>
    </w:p>
    <w:p w:rsidR="002908FA" w:rsidRPr="002908FA" w:rsidRDefault="002908FA" w:rsidP="00F152FD">
      <w:pPr>
        <w:jc w:val="both"/>
        <w:rPr>
          <w:sz w:val="28"/>
          <w:szCs w:val="28"/>
        </w:rPr>
      </w:pPr>
      <w:r w:rsidRPr="003C7EE1">
        <w:rPr>
          <w:b/>
          <w:sz w:val="28"/>
          <w:szCs w:val="28"/>
        </w:rPr>
        <w:t>Компьютерная симуляция</w:t>
      </w:r>
      <w:r w:rsidRPr="002908FA">
        <w:rPr>
          <w:sz w:val="28"/>
          <w:szCs w:val="28"/>
        </w:rPr>
        <w:t> – (англ. </w:t>
      </w:r>
      <w:proofErr w:type="spellStart"/>
      <w:r w:rsidRPr="002908FA">
        <w:rPr>
          <w:sz w:val="28"/>
          <w:szCs w:val="28"/>
        </w:rPr>
        <w:t>simulation</w:t>
      </w:r>
      <w:proofErr w:type="spellEnd"/>
      <w:r w:rsidRPr="002908FA">
        <w:rPr>
          <w:sz w:val="28"/>
          <w:szCs w:val="28"/>
        </w:rPr>
        <w:t xml:space="preserve"> «моделирование») имитация процесса с помощью механических или компьютерных устройств; чаще всего </w:t>
      </w:r>
      <w:r w:rsidRPr="002908FA">
        <w:rPr>
          <w:sz w:val="28"/>
          <w:szCs w:val="28"/>
        </w:rPr>
        <w:lastRenderedPageBreak/>
        <w:t>слово «симулятор» используется применительно к компьютерным программам.</w:t>
      </w:r>
    </w:p>
    <w:p w:rsidR="002908FA" w:rsidRPr="002908FA" w:rsidRDefault="002908FA" w:rsidP="00F152FD">
      <w:pPr>
        <w:jc w:val="both"/>
        <w:rPr>
          <w:sz w:val="28"/>
          <w:szCs w:val="28"/>
        </w:rPr>
      </w:pPr>
      <w:r w:rsidRPr="003C7EE1">
        <w:rPr>
          <w:b/>
          <w:sz w:val="28"/>
          <w:szCs w:val="28"/>
        </w:rPr>
        <w:t>Компьютерное моделирование и практический анализ результатов.</w:t>
      </w:r>
      <w:r w:rsidRPr="002908FA">
        <w:rPr>
          <w:sz w:val="28"/>
          <w:szCs w:val="28"/>
        </w:rPr>
        <w:t xml:space="preserve"> Компьютерное моделирование осуществляется с помощью компьютерной программы, работающей на компьютере (взаимодействующих компьютерах), реализующей абстрактную модель некоторой системы. Компьютерные модели стали обычным инструментом математического моделирования и применяются в физике, астрофизике, механике, химии, биологии, экономике, социологии и других науках. Компьютерные модели используются для получения новых знаний о моделируемом объекте или для приближенной оценки поведения математических систем, слишком сложных для аналитического исследования.</w:t>
      </w:r>
    </w:p>
    <w:p w:rsidR="002908FA" w:rsidRPr="002908FA" w:rsidRDefault="002908FA" w:rsidP="00F152FD">
      <w:pPr>
        <w:jc w:val="both"/>
        <w:rPr>
          <w:sz w:val="28"/>
          <w:szCs w:val="28"/>
        </w:rPr>
      </w:pPr>
      <w:r w:rsidRPr="002908FA">
        <w:rPr>
          <w:sz w:val="28"/>
          <w:szCs w:val="28"/>
        </w:rPr>
        <w:t>Компьютерное моделирование является одним из эффективных методов изучения сложных систем. Компьютерное моделирование заключается в проведении серии вычислительных экспериментов на компьютере, целью которых является анализ, интерпретация и сопоставление результатов моделирования с реальным поведением изучаемого объекта и, при необходимости, последующее уточнение модели и т. д.</w:t>
      </w:r>
    </w:p>
    <w:p w:rsidR="002908FA" w:rsidRPr="002908FA" w:rsidRDefault="002908FA" w:rsidP="00F152FD">
      <w:pPr>
        <w:jc w:val="both"/>
        <w:rPr>
          <w:sz w:val="28"/>
          <w:szCs w:val="28"/>
        </w:rPr>
      </w:pPr>
      <w:r w:rsidRPr="002908FA">
        <w:rPr>
          <w:sz w:val="28"/>
          <w:szCs w:val="28"/>
        </w:rPr>
        <w:t>К основным этапам компьютерного моделирования относятся:</w:t>
      </w:r>
    </w:p>
    <w:p w:rsidR="002908FA" w:rsidRPr="002908FA" w:rsidRDefault="002908FA" w:rsidP="00F152FD">
      <w:pPr>
        <w:jc w:val="both"/>
        <w:rPr>
          <w:sz w:val="28"/>
          <w:szCs w:val="28"/>
        </w:rPr>
      </w:pPr>
      <w:r w:rsidRPr="002908FA">
        <w:rPr>
          <w:sz w:val="28"/>
          <w:szCs w:val="28"/>
        </w:rPr>
        <w:t>·  постановка задачи, определение объекта моделирования;</w:t>
      </w:r>
    </w:p>
    <w:p w:rsidR="002908FA" w:rsidRPr="002908FA" w:rsidRDefault="002908FA" w:rsidP="00F152FD">
      <w:pPr>
        <w:jc w:val="both"/>
        <w:rPr>
          <w:sz w:val="28"/>
          <w:szCs w:val="28"/>
        </w:rPr>
      </w:pPr>
      <w:r w:rsidRPr="002908FA">
        <w:rPr>
          <w:sz w:val="28"/>
          <w:szCs w:val="28"/>
        </w:rPr>
        <w:t>·  разработка концептуальной модели, выявление основных элементов системы и элементарных актов взаимодействия;</w:t>
      </w:r>
    </w:p>
    <w:p w:rsidR="002908FA" w:rsidRPr="002908FA" w:rsidRDefault="002908FA" w:rsidP="00F152FD">
      <w:pPr>
        <w:jc w:val="both"/>
        <w:rPr>
          <w:sz w:val="28"/>
          <w:szCs w:val="28"/>
        </w:rPr>
      </w:pPr>
      <w:r w:rsidRPr="002908FA">
        <w:rPr>
          <w:sz w:val="28"/>
          <w:szCs w:val="28"/>
        </w:rPr>
        <w:t>·  формализация, то есть переход к математической модели; создание алгоритма и написание программы;</w:t>
      </w:r>
    </w:p>
    <w:p w:rsidR="002908FA" w:rsidRPr="002908FA" w:rsidRDefault="002908FA" w:rsidP="00F152FD">
      <w:pPr>
        <w:jc w:val="both"/>
        <w:rPr>
          <w:sz w:val="28"/>
          <w:szCs w:val="28"/>
        </w:rPr>
      </w:pPr>
      <w:r w:rsidRPr="002908FA">
        <w:rPr>
          <w:sz w:val="28"/>
          <w:szCs w:val="28"/>
        </w:rPr>
        <w:t>·  планирование и проведение компьютерных экспериментов;</w:t>
      </w:r>
    </w:p>
    <w:p w:rsidR="002908FA" w:rsidRPr="002908FA" w:rsidRDefault="002908FA" w:rsidP="00F152FD">
      <w:pPr>
        <w:jc w:val="both"/>
        <w:rPr>
          <w:sz w:val="28"/>
          <w:szCs w:val="28"/>
        </w:rPr>
      </w:pPr>
      <w:r w:rsidRPr="002908FA">
        <w:rPr>
          <w:sz w:val="28"/>
          <w:szCs w:val="28"/>
        </w:rPr>
        <w:t>·  анализ и интерпретация результатов.</w:t>
      </w:r>
    </w:p>
    <w:p w:rsidR="002908FA" w:rsidRPr="002908FA" w:rsidRDefault="002908FA" w:rsidP="00F152FD">
      <w:pPr>
        <w:jc w:val="both"/>
        <w:rPr>
          <w:sz w:val="28"/>
          <w:szCs w:val="28"/>
        </w:rPr>
      </w:pPr>
      <w:r w:rsidRPr="002908FA">
        <w:rPr>
          <w:sz w:val="28"/>
          <w:szCs w:val="28"/>
        </w:rPr>
        <w:t>Различают аналитическое и имитационное моделирование. При аналитическом моделировании изучаются математические (абстрактные) модели реального объекта в виде алгебраических, дифференциальных и других уравнений, а также предусматривающих осуществление однозначной вычислительной процедуры, приводящей к их точному решению. При имитационном моделировании исследуются математические модели в виде алгоритма (</w:t>
      </w:r>
      <w:proofErr w:type="spellStart"/>
      <w:r w:rsidRPr="002908FA">
        <w:rPr>
          <w:sz w:val="28"/>
          <w:szCs w:val="28"/>
        </w:rPr>
        <w:t>ов</w:t>
      </w:r>
      <w:proofErr w:type="spellEnd"/>
      <w:r w:rsidRPr="002908FA">
        <w:rPr>
          <w:sz w:val="28"/>
          <w:szCs w:val="28"/>
        </w:rPr>
        <w:t>), воспроизводящего функционирование исследуемой системы путем последовательного выполнения большого количества элементарных операций.</w:t>
      </w:r>
    </w:p>
    <w:p w:rsidR="006905DD" w:rsidRPr="002D3E52" w:rsidRDefault="006905DD" w:rsidP="00F152FD">
      <w:pPr>
        <w:jc w:val="both"/>
        <w:rPr>
          <w:sz w:val="16"/>
          <w:szCs w:val="16"/>
          <w:vertAlign w:val="subscript"/>
        </w:rPr>
      </w:pPr>
    </w:p>
    <w:p w:rsidR="00B76B89" w:rsidRPr="00EB7DAE" w:rsidRDefault="00B76B89" w:rsidP="00B76B89">
      <w:pPr>
        <w:pStyle w:val="text"/>
        <w:tabs>
          <w:tab w:val="left" w:pos="1080"/>
        </w:tabs>
        <w:spacing w:before="0" w:beforeAutospacing="0" w:after="0" w:afterAutospacing="0"/>
        <w:ind w:firstLine="720"/>
        <w:jc w:val="center"/>
        <w:rPr>
          <w:rStyle w:val="a8"/>
          <w:rFonts w:ascii="Times New Roman" w:hAnsi="Times New Roman" w:cs="Times New Roman"/>
          <w:b w:val="0"/>
          <w:color w:val="auto"/>
          <w:sz w:val="28"/>
          <w:szCs w:val="28"/>
        </w:rPr>
      </w:pPr>
      <w:r w:rsidRPr="00EB7DAE">
        <w:rPr>
          <w:rFonts w:ascii="Times New Roman" w:hAnsi="Times New Roman" w:cs="Times New Roman"/>
          <w:b/>
          <w:bCs/>
          <w:color w:val="auto"/>
          <w:sz w:val="28"/>
          <w:szCs w:val="28"/>
        </w:rPr>
        <w:t xml:space="preserve">4. </w:t>
      </w:r>
      <w:bookmarkStart w:id="1" w:name="bookmark5"/>
      <w:r w:rsidRPr="00EB7DAE">
        <w:rPr>
          <w:rFonts w:ascii="Times New Roman" w:hAnsi="Times New Roman" w:cs="Times New Roman"/>
          <w:b/>
          <w:bCs/>
          <w:color w:val="auto"/>
          <w:sz w:val="28"/>
          <w:szCs w:val="28"/>
        </w:rPr>
        <w:t>Основные требования к организации и проведению занятий</w:t>
      </w:r>
      <w:bookmarkEnd w:id="1"/>
      <w:r>
        <w:rPr>
          <w:rFonts w:ascii="Times New Roman" w:hAnsi="Times New Roman" w:cs="Times New Roman"/>
          <w:b/>
          <w:bCs/>
          <w:color w:val="auto"/>
          <w:sz w:val="28"/>
          <w:szCs w:val="28"/>
        </w:rPr>
        <w:t xml:space="preserve"> в активной и интерактивной форме</w:t>
      </w:r>
    </w:p>
    <w:p w:rsidR="00B76B89" w:rsidRPr="002D3E52" w:rsidRDefault="00B76B89" w:rsidP="00B76B89">
      <w:pPr>
        <w:pStyle w:val="text"/>
        <w:tabs>
          <w:tab w:val="left" w:pos="1080"/>
        </w:tabs>
        <w:spacing w:before="0" w:beforeAutospacing="0" w:after="0" w:afterAutospacing="0"/>
        <w:ind w:firstLine="720"/>
        <w:rPr>
          <w:rStyle w:val="a8"/>
          <w:rFonts w:ascii="Times New Roman" w:hAnsi="Times New Roman" w:cs="Times New Roman"/>
          <w:b w:val="0"/>
          <w:color w:val="auto"/>
          <w:sz w:val="16"/>
          <w:szCs w:val="16"/>
          <w:vertAlign w:val="subscript"/>
        </w:rPr>
      </w:pP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b/>
          <w:color w:val="auto"/>
          <w:sz w:val="28"/>
          <w:szCs w:val="28"/>
        </w:rPr>
      </w:pPr>
      <w:r w:rsidRPr="00817F92">
        <w:rPr>
          <w:rStyle w:val="a8"/>
          <w:rFonts w:ascii="Times New Roman" w:hAnsi="Times New Roman" w:cs="Times New Roman"/>
          <w:b w:val="0"/>
          <w:color w:val="auto"/>
          <w:sz w:val="28"/>
          <w:szCs w:val="28"/>
        </w:rPr>
        <w:t xml:space="preserve">Принципы работы на интерактивном занятии: </w:t>
      </w:r>
    </w:p>
    <w:p w:rsidR="00B76B89" w:rsidRPr="00817F92" w:rsidRDefault="00B76B89" w:rsidP="00B76B89">
      <w:pPr>
        <w:pStyle w:val="text"/>
        <w:numPr>
          <w:ilvl w:val="0"/>
          <w:numId w:val="6"/>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занятие – не лекция, а общая работа. </w:t>
      </w:r>
    </w:p>
    <w:p w:rsidR="00B76B89" w:rsidRPr="00817F92" w:rsidRDefault="00B76B89" w:rsidP="00B76B89">
      <w:pPr>
        <w:pStyle w:val="text"/>
        <w:numPr>
          <w:ilvl w:val="0"/>
          <w:numId w:val="6"/>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все участники равны независимо от возраста, социального статуса, опыта, места работы. </w:t>
      </w:r>
    </w:p>
    <w:p w:rsidR="00B76B89" w:rsidRPr="00817F92" w:rsidRDefault="00B76B89" w:rsidP="00B76B89">
      <w:pPr>
        <w:pStyle w:val="text"/>
        <w:numPr>
          <w:ilvl w:val="0"/>
          <w:numId w:val="6"/>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каждый участник имеет право на собственное мнение по любому вопросу. </w:t>
      </w:r>
    </w:p>
    <w:p w:rsidR="00B76B89" w:rsidRPr="00817F92" w:rsidRDefault="00B76B89" w:rsidP="00B76B89">
      <w:pPr>
        <w:pStyle w:val="text"/>
        <w:numPr>
          <w:ilvl w:val="0"/>
          <w:numId w:val="6"/>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нет места прямой критике личности (подвергнуться критике может только идея). </w:t>
      </w:r>
    </w:p>
    <w:p w:rsidR="00B76B89" w:rsidRPr="00817F92" w:rsidRDefault="00B76B89" w:rsidP="00B76B89">
      <w:pPr>
        <w:pStyle w:val="text"/>
        <w:numPr>
          <w:ilvl w:val="0"/>
          <w:numId w:val="6"/>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lastRenderedPageBreak/>
        <w:t xml:space="preserve">все сказанное на занятии – не руководство к действию, а информация к размышлению. </w:t>
      </w:r>
    </w:p>
    <w:p w:rsidR="00B76B89" w:rsidRPr="00817F92" w:rsidRDefault="00B76B89" w:rsidP="00B76B89">
      <w:pPr>
        <w:pStyle w:val="text"/>
        <w:tabs>
          <w:tab w:val="left" w:pos="1080"/>
        </w:tabs>
        <w:spacing w:before="0" w:beforeAutospacing="0" w:after="0" w:afterAutospacing="0"/>
        <w:ind w:firstLine="720"/>
        <w:rPr>
          <w:rStyle w:val="a8"/>
          <w:rFonts w:ascii="Times New Roman" w:hAnsi="Times New Roman" w:cs="Times New Roman"/>
          <w:b w:val="0"/>
          <w:color w:val="auto"/>
          <w:sz w:val="28"/>
          <w:szCs w:val="28"/>
        </w:rPr>
      </w:pPr>
      <w:r w:rsidRPr="00817F92">
        <w:rPr>
          <w:rStyle w:val="a8"/>
          <w:rFonts w:ascii="Times New Roman" w:hAnsi="Times New Roman" w:cs="Times New Roman"/>
          <w:b w:val="0"/>
          <w:color w:val="auto"/>
          <w:sz w:val="28"/>
          <w:szCs w:val="28"/>
        </w:rPr>
        <w:t xml:space="preserve">Алгоритм проведения интерактивного занятия: </w:t>
      </w:r>
    </w:p>
    <w:p w:rsidR="00B76B89" w:rsidRPr="00817F92" w:rsidRDefault="00B76B89" w:rsidP="00B76B89">
      <w:pPr>
        <w:pStyle w:val="text"/>
        <w:tabs>
          <w:tab w:val="left" w:pos="1080"/>
        </w:tabs>
        <w:spacing w:before="0" w:beforeAutospacing="0" w:after="0" w:afterAutospacing="0"/>
        <w:ind w:firstLine="720"/>
        <w:rPr>
          <w:rStyle w:val="a8"/>
          <w:rFonts w:ascii="Times New Roman" w:hAnsi="Times New Roman" w:cs="Times New Roman"/>
          <w:color w:val="auto"/>
          <w:sz w:val="28"/>
          <w:szCs w:val="28"/>
          <w:u w:val="single"/>
        </w:rPr>
      </w:pPr>
      <w:r w:rsidRPr="00817F92">
        <w:rPr>
          <w:rFonts w:ascii="Times New Roman" w:hAnsi="Times New Roman" w:cs="Times New Roman"/>
          <w:color w:val="auto"/>
          <w:sz w:val="28"/>
          <w:szCs w:val="28"/>
          <w:u w:val="single"/>
        </w:rPr>
        <w:t xml:space="preserve">1. </w:t>
      </w:r>
      <w:r w:rsidRPr="00817F92">
        <w:rPr>
          <w:rStyle w:val="a8"/>
          <w:rFonts w:ascii="Times New Roman" w:hAnsi="Times New Roman" w:cs="Times New Roman"/>
          <w:color w:val="auto"/>
          <w:sz w:val="28"/>
          <w:szCs w:val="28"/>
          <w:u w:val="single"/>
        </w:rPr>
        <w:t>Подготовка занятия</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Ведущий (куратор, педагог)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b/>
          <w:color w:val="auto"/>
          <w:sz w:val="28"/>
          <w:szCs w:val="28"/>
        </w:rPr>
      </w:pPr>
      <w:r w:rsidRPr="00817F92">
        <w:rPr>
          <w:rStyle w:val="a8"/>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b/>
          <w:color w:val="auto"/>
          <w:sz w:val="28"/>
          <w:szCs w:val="28"/>
        </w:rPr>
        <w:t>1)</w:t>
      </w:r>
      <w:r w:rsidRPr="00817F92">
        <w:rPr>
          <w:rFonts w:ascii="Times New Roman" w:hAnsi="Times New Roman" w:cs="Times New Roman"/>
          <w:color w:val="auto"/>
          <w:sz w:val="28"/>
          <w:szCs w:val="28"/>
        </w:rPr>
        <w:t xml:space="preserve"> Участники занятия, выбор темы: </w:t>
      </w:r>
    </w:p>
    <w:p w:rsidR="00B76B89" w:rsidRPr="00817F92" w:rsidRDefault="00B76B89" w:rsidP="00B76B89">
      <w:pPr>
        <w:pStyle w:val="text"/>
        <w:numPr>
          <w:ilvl w:val="0"/>
          <w:numId w:val="7"/>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возраст участников, их интересы, будущая специальность. </w:t>
      </w:r>
    </w:p>
    <w:p w:rsidR="00B76B89" w:rsidRPr="00817F92" w:rsidRDefault="00B76B89" w:rsidP="00B76B89">
      <w:pPr>
        <w:pStyle w:val="text"/>
        <w:numPr>
          <w:ilvl w:val="0"/>
          <w:numId w:val="7"/>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временные рамки проведения занятия. </w:t>
      </w:r>
    </w:p>
    <w:p w:rsidR="00B76B89" w:rsidRPr="00817F92" w:rsidRDefault="00B76B89" w:rsidP="00B76B89">
      <w:pPr>
        <w:pStyle w:val="text"/>
        <w:numPr>
          <w:ilvl w:val="0"/>
          <w:numId w:val="7"/>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проводились ли занятия по этой теме в данной студенческой группе ранее. </w:t>
      </w:r>
    </w:p>
    <w:p w:rsidR="00B76B89" w:rsidRPr="00817F92" w:rsidRDefault="00B76B89" w:rsidP="00B76B89">
      <w:pPr>
        <w:pStyle w:val="text"/>
        <w:numPr>
          <w:ilvl w:val="0"/>
          <w:numId w:val="7"/>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заинтересованность группы в данном занятии. </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b/>
          <w:color w:val="auto"/>
          <w:sz w:val="28"/>
          <w:szCs w:val="28"/>
        </w:rPr>
        <w:t>2)</w:t>
      </w:r>
      <w:r w:rsidRPr="00817F92">
        <w:rPr>
          <w:rFonts w:ascii="Times New Roman" w:hAnsi="Times New Roman" w:cs="Times New Roman"/>
          <w:color w:val="auto"/>
          <w:sz w:val="28"/>
          <w:szCs w:val="28"/>
        </w:rPr>
        <w:t xml:space="preserve"> Перечень необходимых условий: </w:t>
      </w:r>
    </w:p>
    <w:p w:rsidR="00B76B89" w:rsidRPr="00817F92" w:rsidRDefault="00B76B89" w:rsidP="00B76B89">
      <w:pPr>
        <w:pStyle w:val="text"/>
        <w:numPr>
          <w:ilvl w:val="0"/>
          <w:numId w:val="8"/>
        </w:numPr>
        <w:tabs>
          <w:tab w:val="clear" w:pos="1429"/>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должна быть четко определена цель занятия. </w:t>
      </w:r>
    </w:p>
    <w:p w:rsidR="00B76B89" w:rsidRPr="00817F92" w:rsidRDefault="00B76B89" w:rsidP="00B76B89">
      <w:pPr>
        <w:pStyle w:val="text"/>
        <w:numPr>
          <w:ilvl w:val="0"/>
          <w:numId w:val="8"/>
        </w:numPr>
        <w:tabs>
          <w:tab w:val="clear" w:pos="1429"/>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подготовлены раздаточные материалы. </w:t>
      </w:r>
    </w:p>
    <w:p w:rsidR="00B76B89" w:rsidRPr="00817F92" w:rsidRDefault="00B76B89" w:rsidP="00B76B89">
      <w:pPr>
        <w:pStyle w:val="text"/>
        <w:numPr>
          <w:ilvl w:val="0"/>
          <w:numId w:val="8"/>
        </w:numPr>
        <w:tabs>
          <w:tab w:val="clear" w:pos="1429"/>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обеспечено техническое оборудование. </w:t>
      </w:r>
    </w:p>
    <w:p w:rsidR="00B76B89" w:rsidRPr="00817F92" w:rsidRDefault="00B76B89" w:rsidP="00B76B89">
      <w:pPr>
        <w:pStyle w:val="text"/>
        <w:numPr>
          <w:ilvl w:val="0"/>
          <w:numId w:val="8"/>
        </w:numPr>
        <w:tabs>
          <w:tab w:val="clear" w:pos="1429"/>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обозначены участники. </w:t>
      </w:r>
    </w:p>
    <w:p w:rsidR="00B76B89" w:rsidRPr="00817F92" w:rsidRDefault="00B76B89" w:rsidP="00B76B89">
      <w:pPr>
        <w:pStyle w:val="text"/>
        <w:numPr>
          <w:ilvl w:val="0"/>
          <w:numId w:val="8"/>
        </w:numPr>
        <w:tabs>
          <w:tab w:val="clear" w:pos="1429"/>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определены основные вопросы, их последовательность. </w:t>
      </w:r>
    </w:p>
    <w:p w:rsidR="00B76B89" w:rsidRPr="00817F92" w:rsidRDefault="00B76B89" w:rsidP="00B76B89">
      <w:pPr>
        <w:pStyle w:val="text"/>
        <w:numPr>
          <w:ilvl w:val="0"/>
          <w:numId w:val="8"/>
        </w:numPr>
        <w:tabs>
          <w:tab w:val="clear" w:pos="1429"/>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подобраны практические примеры из жизни. </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b/>
          <w:color w:val="auto"/>
          <w:sz w:val="28"/>
          <w:szCs w:val="28"/>
        </w:rPr>
        <w:t>3)</w:t>
      </w:r>
      <w:r w:rsidRPr="00817F92">
        <w:rPr>
          <w:rFonts w:ascii="Times New Roman" w:hAnsi="Times New Roman" w:cs="Times New Roman"/>
          <w:color w:val="auto"/>
          <w:sz w:val="28"/>
          <w:szCs w:val="28"/>
        </w:rPr>
        <w:t xml:space="preserve"> Что должно быть при подготовке каждого занятия: </w:t>
      </w:r>
    </w:p>
    <w:p w:rsidR="00B76B89" w:rsidRPr="00817F92" w:rsidRDefault="00B76B89" w:rsidP="00B76B89">
      <w:pPr>
        <w:pStyle w:val="text"/>
        <w:numPr>
          <w:ilvl w:val="0"/>
          <w:numId w:val="9"/>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уточнение проблем, которые предстоит решить. </w:t>
      </w:r>
    </w:p>
    <w:p w:rsidR="00B76B89" w:rsidRPr="00817F92" w:rsidRDefault="00B76B89" w:rsidP="00B76B89">
      <w:pPr>
        <w:pStyle w:val="text"/>
        <w:numPr>
          <w:ilvl w:val="0"/>
          <w:numId w:val="9"/>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обозначение перспективы реализации полученных знаний. </w:t>
      </w:r>
    </w:p>
    <w:p w:rsidR="00B76B89" w:rsidRPr="00817F92" w:rsidRDefault="00B76B89" w:rsidP="00B76B89">
      <w:pPr>
        <w:pStyle w:val="text"/>
        <w:numPr>
          <w:ilvl w:val="0"/>
          <w:numId w:val="9"/>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b/>
          <w:color w:val="auto"/>
          <w:sz w:val="28"/>
          <w:szCs w:val="28"/>
        </w:rPr>
        <w:t>4)</w:t>
      </w:r>
      <w:r w:rsidRPr="00817F92">
        <w:rPr>
          <w:rFonts w:ascii="Times New Roman" w:hAnsi="Times New Roman" w:cs="Times New Roman"/>
          <w:color w:val="auto"/>
          <w:sz w:val="28"/>
          <w:szCs w:val="28"/>
        </w:rPr>
        <w:t xml:space="preserve"> Раздаточные материалы: </w:t>
      </w:r>
    </w:p>
    <w:p w:rsidR="00B76B89" w:rsidRPr="00817F92" w:rsidRDefault="00B76B89" w:rsidP="00B76B89">
      <w:pPr>
        <w:pStyle w:val="text"/>
        <w:numPr>
          <w:ilvl w:val="0"/>
          <w:numId w:val="10"/>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программа занятия. </w:t>
      </w:r>
    </w:p>
    <w:p w:rsidR="00B76B89" w:rsidRPr="00817F92" w:rsidRDefault="00B76B89" w:rsidP="00B76B89">
      <w:pPr>
        <w:pStyle w:val="text"/>
        <w:numPr>
          <w:ilvl w:val="0"/>
          <w:numId w:val="10"/>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раздаточные материалы должны быть адаптированы к студенческой аудитории («Пишите для аудитории!»). </w:t>
      </w:r>
    </w:p>
    <w:p w:rsidR="00B76B89" w:rsidRPr="00817F92" w:rsidRDefault="00B76B89" w:rsidP="00B76B89">
      <w:pPr>
        <w:pStyle w:val="text"/>
        <w:numPr>
          <w:ilvl w:val="0"/>
          <w:numId w:val="10"/>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материал должен быть структурирован. </w:t>
      </w:r>
    </w:p>
    <w:p w:rsidR="00B76B89" w:rsidRPr="00817F92" w:rsidRDefault="00B76B89" w:rsidP="00B76B89">
      <w:pPr>
        <w:pStyle w:val="text"/>
        <w:numPr>
          <w:ilvl w:val="0"/>
          <w:numId w:val="10"/>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использование графиков, иллюстраций, схем, символов. </w:t>
      </w:r>
    </w:p>
    <w:p w:rsidR="00B76B89" w:rsidRPr="00817F92" w:rsidRDefault="00B76B89" w:rsidP="00B76B89">
      <w:pPr>
        <w:pStyle w:val="text"/>
        <w:tabs>
          <w:tab w:val="left" w:pos="1080"/>
        </w:tabs>
        <w:spacing w:before="0" w:beforeAutospacing="0" w:after="0" w:afterAutospacing="0"/>
        <w:ind w:firstLine="720"/>
        <w:rPr>
          <w:rStyle w:val="a8"/>
          <w:rFonts w:ascii="Times New Roman" w:hAnsi="Times New Roman" w:cs="Times New Roman"/>
          <w:color w:val="auto"/>
          <w:sz w:val="28"/>
          <w:szCs w:val="28"/>
          <w:u w:val="single"/>
        </w:rPr>
      </w:pPr>
      <w:r w:rsidRPr="00817F92">
        <w:rPr>
          <w:rFonts w:ascii="Times New Roman" w:hAnsi="Times New Roman" w:cs="Times New Roman"/>
          <w:color w:val="auto"/>
          <w:sz w:val="28"/>
          <w:szCs w:val="28"/>
          <w:u w:val="single"/>
        </w:rPr>
        <w:t xml:space="preserve">2. </w:t>
      </w:r>
      <w:r w:rsidRPr="00817F92">
        <w:rPr>
          <w:rStyle w:val="a8"/>
          <w:rFonts w:ascii="Times New Roman" w:hAnsi="Times New Roman" w:cs="Times New Roman"/>
          <w:color w:val="auto"/>
          <w:sz w:val="28"/>
          <w:szCs w:val="28"/>
          <w:u w:val="single"/>
        </w:rPr>
        <w:t xml:space="preserve">Вступление: </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Сообщение темы и цели занятия.</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 педагог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междисциплинарное); </w:t>
      </w:r>
    </w:p>
    <w:p w:rsidR="00B76B89" w:rsidRPr="00817F92" w:rsidRDefault="00B76B89" w:rsidP="00B76B89">
      <w:pPr>
        <w:widowControl w:val="0"/>
        <w:shd w:val="clear" w:color="auto" w:fill="FFFFFF"/>
        <w:tabs>
          <w:tab w:val="left" w:pos="1080"/>
        </w:tabs>
        <w:ind w:firstLine="720"/>
        <w:jc w:val="both"/>
        <w:rPr>
          <w:sz w:val="28"/>
          <w:szCs w:val="28"/>
        </w:rPr>
      </w:pPr>
      <w:r w:rsidRPr="00817F92">
        <w:rPr>
          <w:sz w:val="28"/>
          <w:szCs w:val="28"/>
        </w:rPr>
        <w:lastRenderedPageBreak/>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студентов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B76B89" w:rsidRPr="002D3E5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16"/>
          <w:szCs w:val="16"/>
          <w:vertAlign w:val="subscript"/>
        </w:rPr>
      </w:pP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Примерные правила работы в группе: </w:t>
      </w:r>
    </w:p>
    <w:p w:rsidR="00B76B89" w:rsidRPr="00817F92" w:rsidRDefault="00B76B89" w:rsidP="00B76B89">
      <w:pPr>
        <w:pStyle w:val="text"/>
        <w:numPr>
          <w:ilvl w:val="0"/>
          <w:numId w:val="11"/>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быть активным. </w:t>
      </w:r>
    </w:p>
    <w:p w:rsidR="00B76B89" w:rsidRPr="00817F92" w:rsidRDefault="00B76B89" w:rsidP="00B76B89">
      <w:pPr>
        <w:pStyle w:val="text"/>
        <w:numPr>
          <w:ilvl w:val="0"/>
          <w:numId w:val="11"/>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уважать мнение участников. </w:t>
      </w:r>
    </w:p>
    <w:p w:rsidR="00B76B89" w:rsidRPr="00817F92" w:rsidRDefault="00B76B89" w:rsidP="00B76B89">
      <w:pPr>
        <w:pStyle w:val="text"/>
        <w:numPr>
          <w:ilvl w:val="0"/>
          <w:numId w:val="11"/>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быть доброжелательным. </w:t>
      </w:r>
    </w:p>
    <w:p w:rsidR="00B76B89" w:rsidRPr="00817F92" w:rsidRDefault="00B76B89" w:rsidP="00B76B89">
      <w:pPr>
        <w:pStyle w:val="text"/>
        <w:numPr>
          <w:ilvl w:val="0"/>
          <w:numId w:val="11"/>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быть пунктуальным, ответственным. </w:t>
      </w:r>
    </w:p>
    <w:p w:rsidR="00B76B89" w:rsidRPr="00817F92" w:rsidRDefault="00B76B89" w:rsidP="00B76B89">
      <w:pPr>
        <w:pStyle w:val="text"/>
        <w:numPr>
          <w:ilvl w:val="0"/>
          <w:numId w:val="11"/>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не перебивать. </w:t>
      </w:r>
    </w:p>
    <w:p w:rsidR="00B76B89" w:rsidRPr="00817F92" w:rsidRDefault="00B76B89" w:rsidP="00B76B89">
      <w:pPr>
        <w:pStyle w:val="text"/>
        <w:numPr>
          <w:ilvl w:val="0"/>
          <w:numId w:val="11"/>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быть открытым для взаимодействия. </w:t>
      </w:r>
    </w:p>
    <w:p w:rsidR="00B76B89" w:rsidRPr="00817F92" w:rsidRDefault="00B76B89" w:rsidP="00B76B89">
      <w:pPr>
        <w:pStyle w:val="text"/>
        <w:numPr>
          <w:ilvl w:val="0"/>
          <w:numId w:val="11"/>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быть заинтересованным. </w:t>
      </w:r>
    </w:p>
    <w:p w:rsidR="00B76B89" w:rsidRPr="00817F92" w:rsidRDefault="00B76B89" w:rsidP="00B76B89">
      <w:pPr>
        <w:pStyle w:val="text"/>
        <w:numPr>
          <w:ilvl w:val="0"/>
          <w:numId w:val="11"/>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стремится найти истину. </w:t>
      </w:r>
    </w:p>
    <w:p w:rsidR="00B76B89" w:rsidRPr="00817F92" w:rsidRDefault="00B76B89" w:rsidP="00B76B89">
      <w:pPr>
        <w:pStyle w:val="text"/>
        <w:numPr>
          <w:ilvl w:val="0"/>
          <w:numId w:val="11"/>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придерживаться регламента. </w:t>
      </w:r>
    </w:p>
    <w:p w:rsidR="00B76B89" w:rsidRPr="00817F92" w:rsidRDefault="00B76B89" w:rsidP="00B76B89">
      <w:pPr>
        <w:pStyle w:val="text"/>
        <w:numPr>
          <w:ilvl w:val="0"/>
          <w:numId w:val="11"/>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креативность. </w:t>
      </w:r>
    </w:p>
    <w:p w:rsidR="00B76B89" w:rsidRPr="00817F92" w:rsidRDefault="00B76B89" w:rsidP="00B76B89">
      <w:pPr>
        <w:pStyle w:val="text"/>
        <w:numPr>
          <w:ilvl w:val="0"/>
          <w:numId w:val="11"/>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уважать правила работы в группе. </w:t>
      </w:r>
    </w:p>
    <w:p w:rsidR="00B76B89" w:rsidRPr="00817F92" w:rsidRDefault="00B76B89" w:rsidP="00B76B89">
      <w:pPr>
        <w:pStyle w:val="text"/>
        <w:tabs>
          <w:tab w:val="left" w:pos="1080"/>
        </w:tabs>
        <w:spacing w:before="0" w:beforeAutospacing="0" w:after="0" w:afterAutospacing="0"/>
        <w:ind w:firstLine="720"/>
        <w:rPr>
          <w:rStyle w:val="a8"/>
          <w:rFonts w:ascii="Times New Roman" w:hAnsi="Times New Roman" w:cs="Times New Roman"/>
          <w:color w:val="auto"/>
          <w:sz w:val="28"/>
          <w:szCs w:val="28"/>
          <w:u w:val="single"/>
        </w:rPr>
      </w:pPr>
      <w:r w:rsidRPr="00817F92">
        <w:rPr>
          <w:rFonts w:ascii="Times New Roman" w:hAnsi="Times New Roman" w:cs="Times New Roman"/>
          <w:color w:val="auto"/>
          <w:sz w:val="28"/>
          <w:szCs w:val="28"/>
          <w:u w:val="single"/>
        </w:rPr>
        <w:t xml:space="preserve">3. </w:t>
      </w:r>
      <w:r w:rsidRPr="00817F92">
        <w:rPr>
          <w:rStyle w:val="a8"/>
          <w:rFonts w:ascii="Times New Roman" w:hAnsi="Times New Roman" w:cs="Times New Roman"/>
          <w:color w:val="auto"/>
          <w:sz w:val="28"/>
          <w:szCs w:val="28"/>
          <w:u w:val="single"/>
        </w:rPr>
        <w:t>Основная часть:</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3.1. Выяснение позиций участников;</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1) выяснение набора позиций аудитории, 2) осмысление общего для этих позиций содержания, 3) переосмысление этого содержания и наполнение его новым смыслом, 4) формирование нового набора позиций на основании нового смысла) </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u w:val="single"/>
        </w:rPr>
      </w:pPr>
      <w:r w:rsidRPr="00817F92">
        <w:rPr>
          <w:rFonts w:ascii="Times New Roman" w:hAnsi="Times New Roman" w:cs="Times New Roman"/>
          <w:color w:val="auto"/>
          <w:sz w:val="28"/>
          <w:szCs w:val="28"/>
          <w:u w:val="single"/>
        </w:rPr>
        <w:t xml:space="preserve">4. </w:t>
      </w:r>
      <w:r w:rsidRPr="00817F92">
        <w:rPr>
          <w:rStyle w:val="a8"/>
          <w:rFonts w:ascii="Times New Roman" w:hAnsi="Times New Roman" w:cs="Times New Roman"/>
          <w:color w:val="auto"/>
          <w:sz w:val="28"/>
          <w:szCs w:val="28"/>
          <w:u w:val="single"/>
        </w:rPr>
        <w:t xml:space="preserve">Выводы (рефлексия) </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 </w:t>
      </w:r>
    </w:p>
    <w:p w:rsidR="00B76B89" w:rsidRPr="00817F92" w:rsidRDefault="00B76B89" w:rsidP="00B76B89">
      <w:pPr>
        <w:pStyle w:val="text"/>
        <w:tabs>
          <w:tab w:val="left" w:pos="1080"/>
        </w:tabs>
        <w:spacing w:before="0" w:beforeAutospacing="0" w:after="0" w:afterAutospacing="0"/>
        <w:ind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Примерный перечень вопросов для проведения рефлексии: </w:t>
      </w:r>
    </w:p>
    <w:p w:rsidR="00B76B89" w:rsidRPr="00817F92" w:rsidRDefault="00B76B89" w:rsidP="00B76B89">
      <w:pPr>
        <w:pStyle w:val="text"/>
        <w:numPr>
          <w:ilvl w:val="0"/>
          <w:numId w:val="12"/>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lastRenderedPageBreak/>
        <w:t xml:space="preserve">что произвело на вас наибольшее впечатление? </w:t>
      </w:r>
    </w:p>
    <w:p w:rsidR="00B76B89" w:rsidRPr="00817F92" w:rsidRDefault="00B76B89" w:rsidP="00B76B89">
      <w:pPr>
        <w:pStyle w:val="text"/>
        <w:numPr>
          <w:ilvl w:val="0"/>
          <w:numId w:val="12"/>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B76B89" w:rsidRPr="00817F92" w:rsidRDefault="00B76B89" w:rsidP="00B76B89">
      <w:pPr>
        <w:pStyle w:val="text"/>
        <w:numPr>
          <w:ilvl w:val="0"/>
          <w:numId w:val="12"/>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есть ли что-либо, что удивило вас в процессе занятия? </w:t>
      </w:r>
    </w:p>
    <w:p w:rsidR="00B76B89" w:rsidRPr="00817F92" w:rsidRDefault="00B76B89" w:rsidP="00B76B89">
      <w:pPr>
        <w:pStyle w:val="text"/>
        <w:numPr>
          <w:ilvl w:val="0"/>
          <w:numId w:val="12"/>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чем вы руководствовались в процессе принятия решения? </w:t>
      </w:r>
    </w:p>
    <w:p w:rsidR="00B76B89" w:rsidRPr="00817F92" w:rsidRDefault="00B76B89" w:rsidP="00B76B89">
      <w:pPr>
        <w:pStyle w:val="text"/>
        <w:numPr>
          <w:ilvl w:val="0"/>
          <w:numId w:val="12"/>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B76B89" w:rsidRPr="00817F92" w:rsidRDefault="00B76B89" w:rsidP="00B76B89">
      <w:pPr>
        <w:pStyle w:val="text"/>
        <w:numPr>
          <w:ilvl w:val="0"/>
          <w:numId w:val="12"/>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как вы оцениваете свои действия и действия группы? </w:t>
      </w:r>
    </w:p>
    <w:p w:rsidR="00B76B89" w:rsidRPr="00817F92" w:rsidRDefault="00B76B89" w:rsidP="00B76B89">
      <w:pPr>
        <w:pStyle w:val="text"/>
        <w:numPr>
          <w:ilvl w:val="0"/>
          <w:numId w:val="12"/>
        </w:numPr>
        <w:tabs>
          <w:tab w:val="clear" w:pos="1429"/>
          <w:tab w:val="num" w:pos="0"/>
          <w:tab w:val="left" w:pos="1080"/>
        </w:tabs>
        <w:spacing w:before="0" w:beforeAutospacing="0" w:after="0" w:afterAutospacing="0"/>
        <w:ind w:left="0" w:firstLine="720"/>
        <w:rPr>
          <w:rFonts w:ascii="Times New Roman" w:hAnsi="Times New Roman" w:cs="Times New Roman"/>
          <w:color w:val="auto"/>
          <w:sz w:val="28"/>
          <w:szCs w:val="28"/>
        </w:rPr>
      </w:pPr>
      <w:r w:rsidRPr="00817F92">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B76B89" w:rsidRPr="00817F92" w:rsidRDefault="00B76B89" w:rsidP="00B76B89">
      <w:pPr>
        <w:pStyle w:val="a5"/>
        <w:tabs>
          <w:tab w:val="left" w:pos="1080"/>
        </w:tabs>
        <w:spacing w:before="0" w:beforeAutospacing="0" w:after="0" w:afterAutospacing="0"/>
        <w:ind w:firstLine="720"/>
        <w:jc w:val="both"/>
        <w:rPr>
          <w:rFonts w:ascii="Times New Roman" w:hAnsi="Times New Roman" w:cs="Times New Roman"/>
          <w:sz w:val="28"/>
          <w:szCs w:val="28"/>
        </w:rPr>
      </w:pPr>
      <w:r w:rsidRPr="00817F92">
        <w:rPr>
          <w:rFonts w:ascii="Times New Roman" w:hAnsi="Times New Roman" w:cs="Times New Roman"/>
          <w:sz w:val="28"/>
          <w:szCs w:val="28"/>
        </w:rPr>
        <w:t>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w:t>
      </w:r>
      <w:bookmarkStart w:id="2" w:name="_Toc282699849"/>
      <w:bookmarkEnd w:id="2"/>
      <w:r w:rsidRPr="00817F92">
        <w:rPr>
          <w:rFonts w:ascii="Times New Roman" w:hAnsi="Times New Roman" w:cs="Times New Roman"/>
          <w:sz w:val="28"/>
          <w:szCs w:val="28"/>
        </w:rPr>
        <w:t xml:space="preserve">.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B76B89" w:rsidRDefault="00B76B89" w:rsidP="00B76B89">
      <w:pPr>
        <w:pStyle w:val="a5"/>
        <w:tabs>
          <w:tab w:val="left" w:pos="1080"/>
        </w:tabs>
        <w:spacing w:before="0" w:beforeAutospacing="0" w:after="0" w:afterAutospacing="0"/>
        <w:ind w:firstLine="720"/>
        <w:jc w:val="both"/>
        <w:rPr>
          <w:rFonts w:ascii="Times New Roman" w:hAnsi="Times New Roman" w:cs="Times New Roman"/>
          <w:sz w:val="28"/>
          <w:szCs w:val="28"/>
        </w:rPr>
      </w:pPr>
      <w:r w:rsidRPr="00817F92">
        <w:rPr>
          <w:rFonts w:ascii="Times New Roman" w:hAnsi="Times New Roman" w:cs="Times New Roman"/>
          <w:sz w:val="28"/>
          <w:szCs w:val="28"/>
        </w:rPr>
        <w:t xml:space="preserve">Преподавателю кафедры необходимо глубоко вникнуть в данный вид обучения. Применение и подготовка студентов к той или иной интерактивной форме обучения для изучения конкретной дисциплины (темы занятия) должны быть отражены в рабочей программе дисциплины и в методических рекомендациях по подготовке к занятию в интерактивной (конкретной) форме. </w:t>
      </w:r>
    </w:p>
    <w:p w:rsidR="00B76B89" w:rsidRPr="002D3E52" w:rsidRDefault="00B76B89" w:rsidP="00B76B89">
      <w:pPr>
        <w:pStyle w:val="a5"/>
        <w:tabs>
          <w:tab w:val="left" w:pos="1080"/>
        </w:tabs>
        <w:spacing w:before="0" w:beforeAutospacing="0" w:after="0" w:afterAutospacing="0"/>
        <w:ind w:firstLine="720"/>
        <w:jc w:val="both"/>
        <w:rPr>
          <w:rFonts w:ascii="Times New Roman" w:hAnsi="Times New Roman" w:cs="Times New Roman"/>
          <w:strike/>
        </w:rPr>
      </w:pPr>
      <w:bookmarkStart w:id="3" w:name="_GoBack"/>
      <w:bookmarkEnd w:id="3"/>
    </w:p>
    <w:p w:rsidR="00B76B89" w:rsidRPr="00817F92" w:rsidRDefault="00B76B89" w:rsidP="00B76B89">
      <w:pPr>
        <w:pStyle w:val="a5"/>
        <w:tabs>
          <w:tab w:val="left" w:pos="1080"/>
        </w:tabs>
        <w:spacing w:before="0" w:beforeAutospacing="0" w:after="0" w:afterAutospacing="0"/>
        <w:ind w:firstLine="720"/>
        <w:jc w:val="both"/>
        <w:rPr>
          <w:rFonts w:ascii="Times New Roman" w:hAnsi="Times New Roman" w:cs="Times New Roman"/>
          <w:b/>
          <w:sz w:val="28"/>
          <w:szCs w:val="28"/>
        </w:rPr>
      </w:pPr>
      <w:r w:rsidRPr="00817F92">
        <w:rPr>
          <w:rFonts w:ascii="Times New Roman" w:hAnsi="Times New Roman" w:cs="Times New Roman"/>
          <w:b/>
          <w:sz w:val="28"/>
          <w:szCs w:val="28"/>
        </w:rPr>
        <w:t>Эффективность интерактивного обучения:</w:t>
      </w:r>
    </w:p>
    <w:p w:rsidR="00B76B89" w:rsidRPr="00817F92" w:rsidRDefault="00B76B89" w:rsidP="00B76B89">
      <w:pPr>
        <w:pStyle w:val="a5"/>
        <w:tabs>
          <w:tab w:val="left" w:pos="1080"/>
        </w:tabs>
        <w:spacing w:before="0" w:beforeAutospacing="0" w:after="0" w:afterAutospacing="0"/>
        <w:ind w:firstLine="720"/>
        <w:jc w:val="both"/>
        <w:rPr>
          <w:rFonts w:ascii="Times New Roman" w:hAnsi="Times New Roman" w:cs="Times New Roman"/>
          <w:sz w:val="28"/>
          <w:szCs w:val="28"/>
        </w:rPr>
      </w:pPr>
      <w:r w:rsidRPr="00817F92">
        <w:rPr>
          <w:rFonts w:ascii="Times New Roman" w:hAnsi="Times New Roman" w:cs="Times New Roman"/>
          <w:sz w:val="28"/>
          <w:szCs w:val="28"/>
        </w:rPr>
        <w:t> интенсификация процесса понимания, усвоения и творческого применения знаний при решении практических задач за счет более активного включения обучающихся в процесс не только получения, но и непосредственного (здесь и теперь) использования знаний;</w:t>
      </w:r>
    </w:p>
    <w:p w:rsidR="00B76B89" w:rsidRPr="00817F92" w:rsidRDefault="00B76B89" w:rsidP="00B76B89">
      <w:pPr>
        <w:pStyle w:val="a5"/>
        <w:tabs>
          <w:tab w:val="left" w:pos="1080"/>
        </w:tabs>
        <w:spacing w:before="0" w:beforeAutospacing="0" w:after="0" w:afterAutospacing="0"/>
        <w:ind w:firstLine="720"/>
        <w:jc w:val="both"/>
        <w:rPr>
          <w:rFonts w:ascii="Times New Roman" w:hAnsi="Times New Roman" w:cs="Times New Roman"/>
          <w:sz w:val="28"/>
          <w:szCs w:val="28"/>
        </w:rPr>
      </w:pPr>
      <w:r w:rsidRPr="00817F92">
        <w:rPr>
          <w:rFonts w:ascii="Times New Roman" w:hAnsi="Times New Roman" w:cs="Times New Roman"/>
          <w:sz w:val="28"/>
          <w:szCs w:val="28"/>
        </w:rPr>
        <w:t> повышает мотивацию и вовлеченность участников в решение обсуждаемых проблем, что дает эмоциональный толчок к последующей поисковой активности участников, побуждает их к конкретным действиям;</w:t>
      </w:r>
    </w:p>
    <w:p w:rsidR="00B76B89" w:rsidRPr="00817F92" w:rsidRDefault="00B76B89" w:rsidP="00B76B89">
      <w:pPr>
        <w:pStyle w:val="a5"/>
        <w:tabs>
          <w:tab w:val="left" w:pos="1080"/>
        </w:tabs>
        <w:spacing w:before="0" w:beforeAutospacing="0" w:after="0" w:afterAutospacing="0"/>
        <w:ind w:firstLine="720"/>
        <w:jc w:val="both"/>
        <w:rPr>
          <w:rFonts w:ascii="Times New Roman" w:hAnsi="Times New Roman" w:cs="Times New Roman"/>
          <w:sz w:val="28"/>
          <w:szCs w:val="28"/>
        </w:rPr>
      </w:pPr>
      <w:r w:rsidRPr="00817F92">
        <w:rPr>
          <w:rFonts w:ascii="Times New Roman" w:hAnsi="Times New Roman" w:cs="Times New Roman"/>
          <w:sz w:val="28"/>
          <w:szCs w:val="28"/>
        </w:rPr>
        <w:t> обеспечивает не только прирост знаний, умений, навыков, способов деятельности и коммуникации, но и раскрытие новых возможностей обучающихся, является необходимым условием для становления и совершенствования компетентностей  через включение участников образовательного процесса в осмысленное переживание индивидуальной и коллективной деятельности для накопления опыта, осознания и принятия ценностей;</w:t>
      </w:r>
    </w:p>
    <w:p w:rsidR="00B76B89" w:rsidRPr="00817F92" w:rsidRDefault="00B76B89" w:rsidP="00B76B89">
      <w:pPr>
        <w:pStyle w:val="a5"/>
        <w:tabs>
          <w:tab w:val="left" w:pos="1080"/>
        </w:tabs>
        <w:spacing w:before="0" w:beforeAutospacing="0" w:after="0" w:afterAutospacing="0"/>
        <w:ind w:firstLine="720"/>
        <w:jc w:val="both"/>
        <w:rPr>
          <w:rFonts w:ascii="Times New Roman" w:hAnsi="Times New Roman" w:cs="Times New Roman"/>
          <w:sz w:val="28"/>
          <w:szCs w:val="28"/>
        </w:rPr>
      </w:pPr>
      <w:r w:rsidRPr="00817F92">
        <w:rPr>
          <w:rFonts w:ascii="Times New Roman" w:hAnsi="Times New Roman" w:cs="Times New Roman"/>
          <w:sz w:val="28"/>
          <w:szCs w:val="28"/>
        </w:rPr>
        <w:t> изменяет не только опыт и установки участников, но и окружающую действительность, так как интерактивные методы обучения являются имитацией интерактивных видов деятельности.</w:t>
      </w:r>
    </w:p>
    <w:p w:rsidR="00B76B89" w:rsidRPr="00817F92" w:rsidRDefault="00B76B89" w:rsidP="00B76B89">
      <w:pPr>
        <w:pStyle w:val="a5"/>
        <w:tabs>
          <w:tab w:val="left" w:pos="1080"/>
        </w:tabs>
        <w:spacing w:before="0" w:beforeAutospacing="0" w:after="0" w:afterAutospacing="0"/>
        <w:ind w:firstLine="720"/>
        <w:jc w:val="both"/>
        <w:rPr>
          <w:rFonts w:ascii="Times New Roman" w:hAnsi="Times New Roman" w:cs="Times New Roman"/>
          <w:sz w:val="28"/>
          <w:szCs w:val="28"/>
        </w:rPr>
      </w:pPr>
    </w:p>
    <w:p w:rsidR="00B76B89" w:rsidRPr="009F4AE9" w:rsidRDefault="00B76B89" w:rsidP="00B76B89">
      <w:pPr>
        <w:pStyle w:val="a5"/>
        <w:tabs>
          <w:tab w:val="left" w:pos="1080"/>
        </w:tabs>
        <w:spacing w:before="0" w:beforeAutospacing="0" w:after="0" w:afterAutospacing="0"/>
        <w:ind w:firstLine="720"/>
        <w:jc w:val="both"/>
        <w:rPr>
          <w:rFonts w:ascii="Times New Roman" w:hAnsi="Times New Roman" w:cs="Times New Roman"/>
          <w:b/>
          <w:sz w:val="28"/>
          <w:szCs w:val="28"/>
        </w:rPr>
      </w:pPr>
      <w:r w:rsidRPr="00817F92">
        <w:rPr>
          <w:rFonts w:ascii="Times New Roman" w:hAnsi="Times New Roman" w:cs="Times New Roman"/>
          <w:b/>
          <w:sz w:val="28"/>
          <w:szCs w:val="28"/>
        </w:rPr>
        <w:lastRenderedPageBreak/>
        <w:t>Структура методических рекомендаций по подготовке к занятиям в интерактивной форме</w:t>
      </w:r>
    </w:p>
    <w:p w:rsidR="00B76B89" w:rsidRPr="00817F92" w:rsidRDefault="00B76B89" w:rsidP="00B76B89">
      <w:pPr>
        <w:tabs>
          <w:tab w:val="left" w:pos="1080"/>
        </w:tabs>
        <w:ind w:firstLine="720"/>
        <w:jc w:val="both"/>
        <w:rPr>
          <w:sz w:val="28"/>
          <w:szCs w:val="28"/>
        </w:rPr>
      </w:pPr>
      <w:r w:rsidRPr="00817F92">
        <w:rPr>
          <w:sz w:val="28"/>
          <w:szCs w:val="28"/>
        </w:rPr>
        <w:t xml:space="preserve">Рекомендуется в структуру методических рекомендаций по подготовке студентов к интерактивным занятиям включать следующий алгоритм их проведения:  </w:t>
      </w:r>
    </w:p>
    <w:p w:rsidR="00B76B89" w:rsidRPr="00817F92" w:rsidRDefault="00B76B89" w:rsidP="00B76B89">
      <w:pPr>
        <w:numPr>
          <w:ilvl w:val="0"/>
          <w:numId w:val="13"/>
        </w:numPr>
        <w:tabs>
          <w:tab w:val="left" w:pos="1080"/>
        </w:tabs>
        <w:ind w:left="0" w:firstLine="720"/>
        <w:jc w:val="both"/>
        <w:rPr>
          <w:sz w:val="28"/>
          <w:szCs w:val="28"/>
        </w:rPr>
      </w:pPr>
      <w:r w:rsidRPr="00817F92">
        <w:rPr>
          <w:sz w:val="28"/>
          <w:szCs w:val="28"/>
        </w:rPr>
        <w:t>Подготовка занятия</w:t>
      </w:r>
    </w:p>
    <w:p w:rsidR="00B76B89" w:rsidRPr="00817F92" w:rsidRDefault="00B76B89" w:rsidP="00B76B89">
      <w:pPr>
        <w:numPr>
          <w:ilvl w:val="0"/>
          <w:numId w:val="13"/>
        </w:numPr>
        <w:tabs>
          <w:tab w:val="left" w:pos="1080"/>
        </w:tabs>
        <w:ind w:left="0" w:firstLine="720"/>
        <w:jc w:val="both"/>
        <w:rPr>
          <w:sz w:val="28"/>
          <w:szCs w:val="28"/>
        </w:rPr>
      </w:pPr>
      <w:r w:rsidRPr="00817F92">
        <w:rPr>
          <w:sz w:val="28"/>
          <w:szCs w:val="28"/>
        </w:rPr>
        <w:t>Вступление</w:t>
      </w:r>
    </w:p>
    <w:p w:rsidR="00B76B89" w:rsidRPr="00817F92" w:rsidRDefault="00B76B89" w:rsidP="00B76B89">
      <w:pPr>
        <w:numPr>
          <w:ilvl w:val="0"/>
          <w:numId w:val="13"/>
        </w:numPr>
        <w:tabs>
          <w:tab w:val="left" w:pos="1080"/>
        </w:tabs>
        <w:ind w:left="0" w:firstLine="720"/>
        <w:jc w:val="both"/>
        <w:rPr>
          <w:sz w:val="28"/>
          <w:szCs w:val="28"/>
        </w:rPr>
      </w:pPr>
      <w:r w:rsidRPr="00817F92">
        <w:rPr>
          <w:sz w:val="28"/>
          <w:szCs w:val="28"/>
        </w:rPr>
        <w:t>Основная часть</w:t>
      </w:r>
    </w:p>
    <w:p w:rsidR="00B76B89" w:rsidRPr="00817F92" w:rsidRDefault="00B76B89" w:rsidP="00B76B89">
      <w:pPr>
        <w:numPr>
          <w:ilvl w:val="0"/>
          <w:numId w:val="13"/>
        </w:numPr>
        <w:tabs>
          <w:tab w:val="left" w:pos="1080"/>
        </w:tabs>
        <w:ind w:left="0" w:firstLine="720"/>
        <w:jc w:val="both"/>
        <w:rPr>
          <w:sz w:val="28"/>
          <w:szCs w:val="28"/>
        </w:rPr>
      </w:pPr>
      <w:r w:rsidRPr="00817F92">
        <w:rPr>
          <w:sz w:val="28"/>
          <w:szCs w:val="28"/>
        </w:rPr>
        <w:t>Выводы (рефлексия)</w:t>
      </w:r>
    </w:p>
    <w:p w:rsidR="00B76B89" w:rsidRPr="00817F92" w:rsidRDefault="00B76B89" w:rsidP="00B76B89">
      <w:pPr>
        <w:tabs>
          <w:tab w:val="left" w:pos="1080"/>
        </w:tabs>
        <w:ind w:firstLine="720"/>
        <w:jc w:val="both"/>
        <w:rPr>
          <w:sz w:val="28"/>
          <w:szCs w:val="28"/>
        </w:rPr>
      </w:pPr>
      <w:r w:rsidRPr="00817F92">
        <w:rPr>
          <w:sz w:val="28"/>
          <w:szCs w:val="28"/>
        </w:rPr>
        <w:t>В методических рекомендациях необходимо отразить следующие ключевые моменты:</w:t>
      </w:r>
    </w:p>
    <w:p w:rsidR="00B76B89" w:rsidRPr="00817F92" w:rsidRDefault="00B76B89" w:rsidP="00B76B89">
      <w:pPr>
        <w:numPr>
          <w:ilvl w:val="1"/>
          <w:numId w:val="13"/>
        </w:numPr>
        <w:tabs>
          <w:tab w:val="left" w:pos="1080"/>
        </w:tabs>
        <w:ind w:left="0" w:firstLine="720"/>
        <w:jc w:val="both"/>
        <w:rPr>
          <w:sz w:val="28"/>
          <w:szCs w:val="28"/>
        </w:rPr>
      </w:pPr>
      <w:r w:rsidRPr="00817F92">
        <w:rPr>
          <w:sz w:val="28"/>
          <w:szCs w:val="28"/>
        </w:rPr>
        <w:t>как студент может должен подготовиться к проведению данного вида занятий (изучение определенного материала, получение определенных специальных навыков, изучение различных методик решения поставленной задачи и т.п.)</w:t>
      </w:r>
    </w:p>
    <w:p w:rsidR="00B76B89" w:rsidRPr="00817F92" w:rsidRDefault="00B76B89" w:rsidP="00B76B89">
      <w:pPr>
        <w:numPr>
          <w:ilvl w:val="1"/>
          <w:numId w:val="13"/>
        </w:numPr>
        <w:tabs>
          <w:tab w:val="left" w:pos="1080"/>
        </w:tabs>
        <w:ind w:left="0" w:firstLine="720"/>
        <w:jc w:val="both"/>
        <w:rPr>
          <w:sz w:val="28"/>
          <w:szCs w:val="28"/>
        </w:rPr>
      </w:pPr>
      <w:r w:rsidRPr="00817F92">
        <w:rPr>
          <w:sz w:val="28"/>
          <w:szCs w:val="28"/>
        </w:rPr>
        <w:t>какую литературу при подготовке необходимо использовать</w:t>
      </w:r>
    </w:p>
    <w:p w:rsidR="00B76B89" w:rsidRPr="00817F92" w:rsidRDefault="00B76B89" w:rsidP="00B76B89">
      <w:pPr>
        <w:numPr>
          <w:ilvl w:val="1"/>
          <w:numId w:val="13"/>
        </w:numPr>
        <w:tabs>
          <w:tab w:val="left" w:pos="1080"/>
        </w:tabs>
        <w:ind w:left="0" w:firstLine="720"/>
        <w:jc w:val="both"/>
        <w:rPr>
          <w:sz w:val="28"/>
          <w:szCs w:val="28"/>
        </w:rPr>
      </w:pPr>
      <w:r w:rsidRPr="00817F92">
        <w:rPr>
          <w:sz w:val="28"/>
          <w:szCs w:val="28"/>
        </w:rPr>
        <w:t>знания из каких разделов дисциплины (междисциплинарные связи) необходимо использовать</w:t>
      </w:r>
    </w:p>
    <w:p w:rsidR="00B76B89" w:rsidRPr="00817F92" w:rsidRDefault="00B76B89" w:rsidP="00B76B89">
      <w:pPr>
        <w:numPr>
          <w:ilvl w:val="1"/>
          <w:numId w:val="13"/>
        </w:numPr>
        <w:tabs>
          <w:tab w:val="left" w:pos="1080"/>
        </w:tabs>
        <w:ind w:left="0" w:firstLine="720"/>
        <w:jc w:val="both"/>
        <w:rPr>
          <w:sz w:val="28"/>
          <w:szCs w:val="28"/>
        </w:rPr>
      </w:pPr>
      <w:r w:rsidRPr="00817F92">
        <w:rPr>
          <w:sz w:val="28"/>
          <w:szCs w:val="28"/>
        </w:rPr>
        <w:t>какой инструментарий будет необходим при проведении занятия</w:t>
      </w:r>
    </w:p>
    <w:p w:rsidR="00B76B89" w:rsidRPr="00817F92" w:rsidRDefault="00B76B89" w:rsidP="00B76B89">
      <w:pPr>
        <w:numPr>
          <w:ilvl w:val="1"/>
          <w:numId w:val="13"/>
        </w:numPr>
        <w:tabs>
          <w:tab w:val="left" w:pos="1080"/>
        </w:tabs>
        <w:ind w:left="0" w:firstLine="720"/>
        <w:jc w:val="both"/>
        <w:rPr>
          <w:sz w:val="28"/>
          <w:szCs w:val="28"/>
        </w:rPr>
      </w:pPr>
      <w:r w:rsidRPr="00817F92">
        <w:rPr>
          <w:sz w:val="28"/>
          <w:szCs w:val="28"/>
        </w:rPr>
        <w:t>каким образом будет проводиться занятие (ход проведения занятия, сценарий, темы для обсуждения и т.п.)</w:t>
      </w:r>
    </w:p>
    <w:p w:rsidR="00B76B89" w:rsidRPr="00817F92" w:rsidRDefault="00B76B89" w:rsidP="00B76B89">
      <w:pPr>
        <w:numPr>
          <w:ilvl w:val="1"/>
          <w:numId w:val="13"/>
        </w:numPr>
        <w:tabs>
          <w:tab w:val="left" w:pos="1080"/>
        </w:tabs>
        <w:ind w:left="0" w:firstLine="720"/>
        <w:jc w:val="both"/>
        <w:rPr>
          <w:sz w:val="28"/>
          <w:szCs w:val="28"/>
        </w:rPr>
      </w:pPr>
      <w:r w:rsidRPr="00817F92">
        <w:rPr>
          <w:sz w:val="28"/>
          <w:szCs w:val="28"/>
        </w:rPr>
        <w:t>какие специальные средства будут использованы на интерактивном занятии (информационные, специальное оборудование и прочее)</w:t>
      </w:r>
    </w:p>
    <w:p w:rsidR="00B76B89" w:rsidRPr="00817F92" w:rsidRDefault="00B76B89" w:rsidP="00B76B89">
      <w:pPr>
        <w:numPr>
          <w:ilvl w:val="1"/>
          <w:numId w:val="13"/>
        </w:numPr>
        <w:tabs>
          <w:tab w:val="left" w:pos="1080"/>
        </w:tabs>
        <w:ind w:left="0" w:firstLine="720"/>
        <w:jc w:val="both"/>
        <w:rPr>
          <w:sz w:val="28"/>
          <w:szCs w:val="28"/>
        </w:rPr>
      </w:pPr>
      <w:r w:rsidRPr="00817F92">
        <w:rPr>
          <w:sz w:val="28"/>
          <w:szCs w:val="28"/>
        </w:rPr>
        <w:t>каковы правила поведения  на данном занятии</w:t>
      </w:r>
    </w:p>
    <w:p w:rsidR="00B76B89" w:rsidRPr="00817F92" w:rsidRDefault="00B76B89" w:rsidP="00B76B89">
      <w:pPr>
        <w:numPr>
          <w:ilvl w:val="1"/>
          <w:numId w:val="13"/>
        </w:numPr>
        <w:tabs>
          <w:tab w:val="left" w:pos="1080"/>
        </w:tabs>
        <w:ind w:left="0" w:firstLine="720"/>
        <w:jc w:val="both"/>
        <w:rPr>
          <w:sz w:val="28"/>
          <w:szCs w:val="28"/>
        </w:rPr>
      </w:pPr>
      <w:r w:rsidRPr="00817F92">
        <w:rPr>
          <w:sz w:val="28"/>
          <w:szCs w:val="28"/>
        </w:rPr>
        <w:t>какова роль каждого студента на данном занятии</w:t>
      </w:r>
    </w:p>
    <w:p w:rsidR="00B76B89" w:rsidRPr="00817F92" w:rsidRDefault="00B76B89" w:rsidP="00B76B89">
      <w:pPr>
        <w:tabs>
          <w:tab w:val="left" w:pos="1080"/>
        </w:tabs>
        <w:ind w:firstLine="720"/>
        <w:jc w:val="both"/>
        <w:rPr>
          <w:sz w:val="28"/>
          <w:szCs w:val="28"/>
        </w:rPr>
      </w:pPr>
      <w:r w:rsidRPr="00817F92">
        <w:rPr>
          <w:sz w:val="28"/>
          <w:szCs w:val="28"/>
        </w:rPr>
        <w:t xml:space="preserve">Проведение интерактивного занятия включает следующие </w:t>
      </w:r>
      <w:r w:rsidRPr="00817F92">
        <w:rPr>
          <w:b/>
          <w:sz w:val="28"/>
          <w:szCs w:val="28"/>
          <w:u w:val="single"/>
        </w:rPr>
        <w:t>правила поведения студентов</w:t>
      </w:r>
      <w:r w:rsidRPr="00817F92">
        <w:rPr>
          <w:sz w:val="28"/>
          <w:szCs w:val="28"/>
        </w:rPr>
        <w:t xml:space="preserve">: </w:t>
      </w:r>
    </w:p>
    <w:p w:rsidR="00B76B89" w:rsidRPr="00817F92" w:rsidRDefault="00B76B89" w:rsidP="00B76B89">
      <w:pPr>
        <w:numPr>
          <w:ilvl w:val="2"/>
          <w:numId w:val="13"/>
        </w:numPr>
        <w:tabs>
          <w:tab w:val="clear" w:pos="2340"/>
          <w:tab w:val="num" w:pos="720"/>
          <w:tab w:val="left" w:pos="1080"/>
        </w:tabs>
        <w:ind w:left="0" w:firstLine="720"/>
        <w:jc w:val="both"/>
        <w:rPr>
          <w:sz w:val="28"/>
          <w:szCs w:val="28"/>
        </w:rPr>
      </w:pPr>
      <w:r w:rsidRPr="00817F92">
        <w:rPr>
          <w:sz w:val="28"/>
          <w:szCs w:val="28"/>
        </w:rPr>
        <w:t xml:space="preserve">студенты должны способствовать тщательному анализу разнообразных проблем, признавая, что уважение к каждому человеку и терпимость – это основные ценности, которые должны быть дороги всем людям; </w:t>
      </w:r>
    </w:p>
    <w:p w:rsidR="00B76B89" w:rsidRPr="00817F92" w:rsidRDefault="00B76B89" w:rsidP="00B76B89">
      <w:pPr>
        <w:numPr>
          <w:ilvl w:val="2"/>
          <w:numId w:val="13"/>
        </w:numPr>
        <w:tabs>
          <w:tab w:val="clear" w:pos="2340"/>
          <w:tab w:val="num" w:pos="720"/>
          <w:tab w:val="left" w:pos="1080"/>
        </w:tabs>
        <w:ind w:left="0" w:firstLine="720"/>
        <w:jc w:val="both"/>
        <w:rPr>
          <w:sz w:val="28"/>
          <w:szCs w:val="28"/>
        </w:rPr>
      </w:pPr>
      <w:r w:rsidRPr="00817F92">
        <w:rPr>
          <w:sz w:val="28"/>
          <w:szCs w:val="28"/>
        </w:rPr>
        <w:t xml:space="preserve">способствовать и воодушевлять на поиск истины, нежели чем простому упражнению в риторике; </w:t>
      </w:r>
    </w:p>
    <w:p w:rsidR="00B76B89" w:rsidRPr="00817F92" w:rsidRDefault="00B76B89" w:rsidP="00B76B89">
      <w:pPr>
        <w:numPr>
          <w:ilvl w:val="2"/>
          <w:numId w:val="13"/>
        </w:numPr>
        <w:tabs>
          <w:tab w:val="clear" w:pos="2340"/>
          <w:tab w:val="num" w:pos="720"/>
          <w:tab w:val="left" w:pos="1080"/>
        </w:tabs>
        <w:ind w:left="0" w:firstLine="720"/>
        <w:jc w:val="both"/>
        <w:rPr>
          <w:sz w:val="28"/>
          <w:szCs w:val="28"/>
        </w:rPr>
      </w:pPr>
      <w:r w:rsidRPr="00817F92">
        <w:rPr>
          <w:sz w:val="28"/>
          <w:szCs w:val="28"/>
        </w:rPr>
        <w:t xml:space="preserve">распространять идеал терпимости к точкам зрения других людей, способствуя поиску общих ценностей, принимая различия, которые существуют между людьми. </w:t>
      </w:r>
    </w:p>
    <w:p w:rsidR="00B76B89" w:rsidRPr="00817F92" w:rsidRDefault="00B76B89" w:rsidP="00B76B89">
      <w:pPr>
        <w:numPr>
          <w:ilvl w:val="2"/>
          <w:numId w:val="13"/>
        </w:numPr>
        <w:tabs>
          <w:tab w:val="clear" w:pos="2340"/>
          <w:tab w:val="num" w:pos="720"/>
          <w:tab w:val="left" w:pos="1080"/>
          <w:tab w:val="num" w:pos="2700"/>
        </w:tabs>
        <w:ind w:left="0" w:firstLine="720"/>
        <w:jc w:val="both"/>
        <w:rPr>
          <w:sz w:val="28"/>
          <w:szCs w:val="28"/>
        </w:rPr>
      </w:pPr>
      <w:r w:rsidRPr="00817F92">
        <w:rPr>
          <w:sz w:val="28"/>
          <w:szCs w:val="28"/>
        </w:rPr>
        <w:t xml:space="preserve">соревнование и желание победить не должны преобладать над готовностью к пониманию и исследованию обсуждаемых проблем. </w:t>
      </w:r>
    </w:p>
    <w:p w:rsidR="00B76B89" w:rsidRPr="005C4635" w:rsidRDefault="00B76B89" w:rsidP="00B76B89">
      <w:pPr>
        <w:shd w:val="clear" w:color="auto" w:fill="FFFFFF"/>
        <w:tabs>
          <w:tab w:val="left" w:pos="1080"/>
        </w:tabs>
        <w:ind w:firstLine="720"/>
        <w:jc w:val="both"/>
        <w:outlineLvl w:val="2"/>
        <w:rPr>
          <w:bCs/>
          <w:color w:val="000000"/>
          <w:sz w:val="16"/>
          <w:szCs w:val="16"/>
          <w:vertAlign w:val="subscript"/>
        </w:rPr>
      </w:pP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Организация учебного процесса и методы обучения.</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xml:space="preserve">Как было сказано выше, основная идея предполагаемого подхода заключается в предоставлении обучающемуся максимально широких возможностей обучаться. Такое обучение позволяет оптимально адаптироваться к реальной действительности во всем ее многообразии и целостности и применять на практике ключевые компетенции в многообразии социальных ситуаций. Реализация </w:t>
      </w:r>
      <w:proofErr w:type="spellStart"/>
      <w:r w:rsidRPr="004B0C49">
        <w:rPr>
          <w:bCs/>
          <w:color w:val="000000"/>
          <w:sz w:val="28"/>
          <w:szCs w:val="28"/>
        </w:rPr>
        <w:t>компетентностного</w:t>
      </w:r>
      <w:proofErr w:type="spellEnd"/>
      <w:r w:rsidRPr="004B0C49">
        <w:rPr>
          <w:bCs/>
          <w:color w:val="000000"/>
          <w:sz w:val="28"/>
          <w:szCs w:val="28"/>
        </w:rPr>
        <w:t xml:space="preserve"> подхода выдвигает </w:t>
      </w:r>
      <w:r w:rsidRPr="004B0C49">
        <w:rPr>
          <w:bCs/>
          <w:color w:val="000000"/>
          <w:sz w:val="28"/>
          <w:szCs w:val="28"/>
        </w:rPr>
        <w:lastRenderedPageBreak/>
        <w:t>серьёзные требования к методике обучения, которая должна из «обучения делать что-то» трансформироваться в «оказание помощи научиться что-то делать». В основе предполагаемой методики лежит обучение посредством деятельности. По моему мнению, использовать такой подход в преподавании общеобразовательных дисциплин просто необходимо, что бы не было разрыва между теорией и практикой, то есть преподавателям нужно научиться доверять обучающимся и позволять им учиться самим через собственную практику и ошибки. При организации учебного процесса необходимо обеспечивать интеграцию теории и практики. Способность «учиться тому, как учиться»</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Означает формирование умений обучаться в рамках многообразных ситуаций и используя различные стили обучения. Другими словами, обучающиеся должны научиться осознавать, как они чему-то научились и как можно интенсифицировать собственное обучение.</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u w:val="single"/>
        </w:rPr>
        <w:t>Принципы методики обучения</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1. Весь учебный процесс должен быть ориентирован на достижение задач выраженных в форме компетенций, освоение , которых является результатом обучения.</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2. Формирование так называемой «области доверия» между обучающими и обучаемым</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3. Обучающиеся должны сознательно взять на себя ответственность за собственное обучение, что достигается созданием такой среды обучения, которая формирует эту ответственность. Для этого обучающиеся должны иметь возможность активно взаимодействовать.</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4. Обучающимся должна быть предоставлена возможность учиться поиску, обработке и использованию информации. Необходимо отказаться от практики «трансляции знаний».</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5. Обучающиеся должны иметь возможность практиковаться в освоенных компетенциях в максимально большом количестве реальных и имитационных контекстов.</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6. Обучающимся должна быть предоставлена возможность развивать компетенцию, которая получила название «учиться тому, как нужно учиться», то есть нести ответственность за собственное обучение.</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7. Индивидуализация обучения: предоставление каждому обучающемуся возможность осваивать компетенции в индивидуальном темпе</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xml:space="preserve">Всё вышесказанное представляет ту методическую, дидактическую, педагогическую и ценностную базу, на которой строится процесс обучения, основанный на </w:t>
      </w:r>
      <w:proofErr w:type="spellStart"/>
      <w:r w:rsidRPr="004B0C49">
        <w:rPr>
          <w:bCs/>
          <w:color w:val="000000"/>
          <w:sz w:val="28"/>
          <w:szCs w:val="28"/>
        </w:rPr>
        <w:t>компетентностном</w:t>
      </w:r>
      <w:proofErr w:type="spellEnd"/>
      <w:r w:rsidRPr="004B0C49">
        <w:rPr>
          <w:bCs/>
          <w:color w:val="000000"/>
          <w:sz w:val="28"/>
          <w:szCs w:val="28"/>
        </w:rPr>
        <w:t xml:space="preserve"> подходе.</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Планируя организацию учебного процесса и методы, следует всегда помнить, что мы запоминаем:</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w:t>
      </w:r>
      <w:r w:rsidRPr="004B0C49">
        <w:rPr>
          <w:bCs/>
          <w:i/>
          <w:iCs/>
          <w:color w:val="000000"/>
          <w:sz w:val="28"/>
          <w:szCs w:val="28"/>
        </w:rPr>
        <w:t>20% услышанного;</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40% увиденного;</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60% увиденного + услышанного;</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80% увиденного + услышанного + сделанного нами самими</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Эффективная организация учебного процесса должна:</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быть основана на потребностях обучающихся и учитывать их уровень;</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lastRenderedPageBreak/>
        <w:t>· привлекать обучающихся к процессу принятия решений на всех уровнях процесса обучения;</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иметь практическую направленность и ориентироваться на решение проблем;</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быть основана на активных методах обучения и опыте;</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учитывать в процессе обучения задачи, которые ставят перед собой обучающиеся;</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использовать обсуждения и групповые формы работы для создания поддерживающей образовательной среды;</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показывать, где могут практически использованы приобретаемые умения и знания;</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использовать логику и последовательность заданий, обеспечивающую закрепление полученного нового опыта;</w:t>
      </w:r>
    </w:p>
    <w:p w:rsidR="00B76B89" w:rsidRPr="004B0C49" w:rsidRDefault="00B76B89" w:rsidP="00B76B89">
      <w:pPr>
        <w:shd w:val="clear" w:color="auto" w:fill="FFFFFF"/>
        <w:tabs>
          <w:tab w:val="left" w:pos="1080"/>
        </w:tabs>
        <w:ind w:firstLine="720"/>
        <w:jc w:val="both"/>
        <w:outlineLvl w:val="2"/>
        <w:rPr>
          <w:bCs/>
          <w:color w:val="000000"/>
          <w:sz w:val="28"/>
          <w:szCs w:val="28"/>
        </w:rPr>
      </w:pPr>
      <w:r w:rsidRPr="004B0C49">
        <w:rPr>
          <w:bCs/>
          <w:color w:val="000000"/>
          <w:sz w:val="28"/>
          <w:szCs w:val="28"/>
        </w:rPr>
        <w:t>· обеспечивать возможность для поведения самооценки, использования полученных умений, а также обратную связь с преподавателем.</w:t>
      </w:r>
    </w:p>
    <w:p w:rsidR="00B76B89" w:rsidRPr="00817F92" w:rsidRDefault="00B76B89" w:rsidP="00B76B89">
      <w:pPr>
        <w:numPr>
          <w:ilvl w:val="2"/>
          <w:numId w:val="13"/>
        </w:numPr>
        <w:tabs>
          <w:tab w:val="clear" w:pos="2340"/>
          <w:tab w:val="num" w:pos="720"/>
          <w:tab w:val="left" w:pos="1080"/>
        </w:tabs>
        <w:ind w:left="0" w:firstLine="720"/>
        <w:jc w:val="both"/>
        <w:rPr>
          <w:sz w:val="28"/>
          <w:szCs w:val="28"/>
        </w:rPr>
      </w:pPr>
      <w:r w:rsidRPr="00817F92">
        <w:rPr>
          <w:sz w:val="28"/>
          <w:szCs w:val="28"/>
        </w:rPr>
        <w:t xml:space="preserve">при обсуждении сторон воздержаться от личных нападок на своих оппонентов; </w:t>
      </w:r>
    </w:p>
    <w:p w:rsidR="00B76B89" w:rsidRPr="00817F92" w:rsidRDefault="00B76B89" w:rsidP="00B76B89">
      <w:pPr>
        <w:numPr>
          <w:ilvl w:val="2"/>
          <w:numId w:val="13"/>
        </w:numPr>
        <w:tabs>
          <w:tab w:val="clear" w:pos="2340"/>
          <w:tab w:val="num" w:pos="720"/>
          <w:tab w:val="left" w:pos="1080"/>
        </w:tabs>
        <w:ind w:left="0" w:firstLine="720"/>
        <w:jc w:val="both"/>
        <w:rPr>
          <w:sz w:val="28"/>
          <w:szCs w:val="28"/>
        </w:rPr>
      </w:pPr>
      <w:r w:rsidRPr="00817F92">
        <w:rPr>
          <w:sz w:val="28"/>
          <w:szCs w:val="28"/>
        </w:rPr>
        <w:t xml:space="preserve">спорить в дружественной манере; </w:t>
      </w:r>
    </w:p>
    <w:p w:rsidR="00B76B89" w:rsidRPr="00817F92" w:rsidRDefault="00B76B89" w:rsidP="00B76B89">
      <w:pPr>
        <w:numPr>
          <w:ilvl w:val="2"/>
          <w:numId w:val="13"/>
        </w:numPr>
        <w:tabs>
          <w:tab w:val="clear" w:pos="2340"/>
          <w:tab w:val="num" w:pos="720"/>
          <w:tab w:val="left" w:pos="1080"/>
        </w:tabs>
        <w:ind w:left="0" w:firstLine="720"/>
        <w:jc w:val="both"/>
        <w:rPr>
          <w:sz w:val="28"/>
          <w:szCs w:val="28"/>
        </w:rPr>
      </w:pPr>
      <w:r w:rsidRPr="00817F92">
        <w:rPr>
          <w:sz w:val="28"/>
          <w:szCs w:val="28"/>
        </w:rPr>
        <w:t xml:space="preserve">быть честными и точными в полную меру своих познаний, представляя поддержки и информацию. Студенты никогда не должны умышленно искажать факты, примеры или мнения; </w:t>
      </w:r>
    </w:p>
    <w:p w:rsidR="00B76B89" w:rsidRPr="00817F92" w:rsidRDefault="00B76B89" w:rsidP="00B76B89">
      <w:pPr>
        <w:numPr>
          <w:ilvl w:val="2"/>
          <w:numId w:val="13"/>
        </w:numPr>
        <w:tabs>
          <w:tab w:val="clear" w:pos="2340"/>
          <w:tab w:val="num" w:pos="720"/>
          <w:tab w:val="left" w:pos="1080"/>
        </w:tabs>
        <w:ind w:left="0" w:firstLine="720"/>
        <w:jc w:val="both"/>
        <w:rPr>
          <w:sz w:val="28"/>
          <w:szCs w:val="28"/>
        </w:rPr>
      </w:pPr>
      <w:r w:rsidRPr="00817F92">
        <w:rPr>
          <w:sz w:val="28"/>
          <w:szCs w:val="28"/>
        </w:rPr>
        <w:t xml:space="preserve">внимательно слушать своих оппонентов и постараться сделать все, чтобы не искажать их слова во время дебатов. </w:t>
      </w:r>
    </w:p>
    <w:p w:rsidR="00B76B89" w:rsidRPr="00817F92" w:rsidRDefault="00B76B89" w:rsidP="00B76B89">
      <w:pPr>
        <w:numPr>
          <w:ilvl w:val="2"/>
          <w:numId w:val="13"/>
        </w:numPr>
        <w:tabs>
          <w:tab w:val="clear" w:pos="2340"/>
          <w:tab w:val="num" w:pos="720"/>
          <w:tab w:val="left" w:pos="1080"/>
        </w:tabs>
        <w:ind w:left="0" w:firstLine="720"/>
        <w:jc w:val="both"/>
        <w:rPr>
          <w:sz w:val="28"/>
          <w:szCs w:val="28"/>
        </w:rPr>
      </w:pPr>
      <w:r w:rsidRPr="00817F92">
        <w:rPr>
          <w:sz w:val="28"/>
          <w:szCs w:val="28"/>
        </w:rPr>
        <w:t xml:space="preserve">язык и жесты, используемые обучающимися, должны отражать их уважение к другим. </w:t>
      </w:r>
    </w:p>
    <w:p w:rsidR="00B76B89" w:rsidRPr="005C4635" w:rsidRDefault="00B76B89" w:rsidP="00B76B89">
      <w:pPr>
        <w:tabs>
          <w:tab w:val="left" w:pos="1080"/>
        </w:tabs>
        <w:ind w:firstLine="720"/>
        <w:jc w:val="both"/>
        <w:rPr>
          <w:sz w:val="16"/>
          <w:szCs w:val="16"/>
        </w:rPr>
      </w:pPr>
    </w:p>
    <w:p w:rsidR="00B76B89" w:rsidRPr="00817F92" w:rsidRDefault="00B76B89" w:rsidP="00B76B89">
      <w:pPr>
        <w:tabs>
          <w:tab w:val="left" w:pos="1080"/>
        </w:tabs>
        <w:ind w:firstLine="720"/>
        <w:jc w:val="both"/>
        <w:rPr>
          <w:sz w:val="28"/>
          <w:szCs w:val="28"/>
        </w:rPr>
      </w:pPr>
      <w:r w:rsidRPr="00817F92">
        <w:rPr>
          <w:b/>
          <w:sz w:val="28"/>
          <w:szCs w:val="28"/>
          <w:u w:val="single"/>
        </w:rPr>
        <w:t>Этика преподавателя</w:t>
      </w:r>
      <w:r w:rsidRPr="00817F92">
        <w:rPr>
          <w:sz w:val="28"/>
          <w:szCs w:val="28"/>
        </w:rPr>
        <w:t xml:space="preserve"> включает следующие моменты:</w:t>
      </w:r>
    </w:p>
    <w:p w:rsidR="00B76B89" w:rsidRPr="00817F92" w:rsidRDefault="00B76B89" w:rsidP="00B76B89">
      <w:pPr>
        <w:numPr>
          <w:ilvl w:val="3"/>
          <w:numId w:val="13"/>
        </w:numPr>
        <w:tabs>
          <w:tab w:val="clear" w:pos="2880"/>
          <w:tab w:val="num" w:pos="540"/>
          <w:tab w:val="left" w:pos="1080"/>
        </w:tabs>
        <w:ind w:left="0" w:firstLine="720"/>
        <w:jc w:val="both"/>
        <w:rPr>
          <w:sz w:val="28"/>
          <w:szCs w:val="28"/>
        </w:rPr>
      </w:pPr>
      <w:r w:rsidRPr="00817F92">
        <w:rPr>
          <w:sz w:val="28"/>
          <w:szCs w:val="28"/>
        </w:rPr>
        <w:t xml:space="preserve">преподаватель должен способствовать личному вкладу студентов и свободному обмену мнениями при подготовке к интерактивному обучению; </w:t>
      </w:r>
    </w:p>
    <w:p w:rsidR="00B76B89" w:rsidRPr="00817F92" w:rsidRDefault="00B76B89" w:rsidP="00B76B89">
      <w:pPr>
        <w:numPr>
          <w:ilvl w:val="3"/>
          <w:numId w:val="13"/>
        </w:numPr>
        <w:tabs>
          <w:tab w:val="clear" w:pos="2880"/>
          <w:tab w:val="num" w:pos="540"/>
          <w:tab w:val="left" w:pos="1080"/>
        </w:tabs>
        <w:ind w:left="0" w:firstLine="720"/>
        <w:jc w:val="both"/>
        <w:rPr>
          <w:sz w:val="28"/>
          <w:szCs w:val="28"/>
        </w:rPr>
      </w:pPr>
      <w:r w:rsidRPr="00817F92">
        <w:rPr>
          <w:sz w:val="28"/>
          <w:szCs w:val="28"/>
        </w:rPr>
        <w:t xml:space="preserve">преподаватель должен обеспечить дружескую атмосферу для студентов и проявлять положительную и стимулирующую ответную реакцию; </w:t>
      </w:r>
    </w:p>
    <w:p w:rsidR="00B76B89" w:rsidRPr="00817F92" w:rsidRDefault="00B76B89" w:rsidP="00B76B89">
      <w:pPr>
        <w:numPr>
          <w:ilvl w:val="3"/>
          <w:numId w:val="13"/>
        </w:numPr>
        <w:tabs>
          <w:tab w:val="clear" w:pos="2880"/>
          <w:tab w:val="num" w:pos="540"/>
          <w:tab w:val="left" w:pos="1080"/>
        </w:tabs>
        <w:ind w:left="0" w:firstLine="720"/>
        <w:jc w:val="both"/>
        <w:rPr>
          <w:sz w:val="28"/>
          <w:szCs w:val="28"/>
        </w:rPr>
      </w:pPr>
      <w:r w:rsidRPr="00817F92">
        <w:rPr>
          <w:sz w:val="28"/>
          <w:szCs w:val="28"/>
        </w:rPr>
        <w:t xml:space="preserve">преподаватель должен облегчать подготовку занятиям, но не должен сам придумывать аргументы при дискуссиях; </w:t>
      </w:r>
    </w:p>
    <w:p w:rsidR="00B76B89" w:rsidRPr="00817F92" w:rsidRDefault="00B76B89" w:rsidP="00B76B89">
      <w:pPr>
        <w:numPr>
          <w:ilvl w:val="3"/>
          <w:numId w:val="13"/>
        </w:numPr>
        <w:tabs>
          <w:tab w:val="clear" w:pos="2880"/>
          <w:tab w:val="num" w:pos="540"/>
          <w:tab w:val="left" w:pos="1080"/>
        </w:tabs>
        <w:ind w:left="0" w:firstLine="720"/>
        <w:jc w:val="both"/>
        <w:rPr>
          <w:sz w:val="28"/>
          <w:szCs w:val="28"/>
        </w:rPr>
      </w:pPr>
      <w:r w:rsidRPr="00817F92">
        <w:rPr>
          <w:sz w:val="28"/>
          <w:szCs w:val="28"/>
        </w:rPr>
        <w:t xml:space="preserve">преподаватель должен подчеркивать образовательные, а не соревновательные цели студентов; </w:t>
      </w:r>
    </w:p>
    <w:p w:rsidR="00B76B89" w:rsidRPr="00817F92" w:rsidRDefault="00B76B89" w:rsidP="00B76B89">
      <w:pPr>
        <w:numPr>
          <w:ilvl w:val="3"/>
          <w:numId w:val="13"/>
        </w:numPr>
        <w:tabs>
          <w:tab w:val="clear" w:pos="2880"/>
          <w:tab w:val="num" w:pos="540"/>
          <w:tab w:val="left" w:pos="1080"/>
        </w:tabs>
        <w:ind w:left="0" w:firstLine="720"/>
        <w:jc w:val="both"/>
        <w:rPr>
          <w:sz w:val="28"/>
          <w:szCs w:val="28"/>
        </w:rPr>
      </w:pPr>
      <w:r w:rsidRPr="00817F92">
        <w:rPr>
          <w:sz w:val="28"/>
          <w:szCs w:val="28"/>
        </w:rPr>
        <w:t>преподаватель должен обеспечить отношения между собой и студентами, они должны основываться на взаимном доверии.</w:t>
      </w:r>
    </w:p>
    <w:p w:rsidR="00B76B89" w:rsidRPr="00817F92" w:rsidRDefault="00B76B89" w:rsidP="00B76B89">
      <w:pPr>
        <w:numPr>
          <w:ilvl w:val="3"/>
          <w:numId w:val="13"/>
        </w:numPr>
        <w:tabs>
          <w:tab w:val="clear" w:pos="2880"/>
          <w:tab w:val="num" w:pos="540"/>
          <w:tab w:val="left" w:pos="1080"/>
        </w:tabs>
        <w:ind w:left="0" w:firstLine="720"/>
        <w:jc w:val="both"/>
        <w:rPr>
          <w:sz w:val="28"/>
          <w:szCs w:val="28"/>
        </w:rPr>
      </w:pPr>
      <w:r w:rsidRPr="00817F92">
        <w:rPr>
          <w:sz w:val="28"/>
          <w:szCs w:val="28"/>
        </w:rPr>
        <w:t xml:space="preserve">преподаватель должен провоцировать интерес, затрагивая значимые для студентов проблемы; </w:t>
      </w:r>
    </w:p>
    <w:p w:rsidR="00B76B89" w:rsidRPr="00817F92" w:rsidRDefault="00B76B89" w:rsidP="00B76B89">
      <w:pPr>
        <w:numPr>
          <w:ilvl w:val="3"/>
          <w:numId w:val="13"/>
        </w:numPr>
        <w:tabs>
          <w:tab w:val="clear" w:pos="2880"/>
          <w:tab w:val="num" w:pos="540"/>
          <w:tab w:val="left" w:pos="1080"/>
        </w:tabs>
        <w:ind w:left="0" w:firstLine="720"/>
        <w:jc w:val="both"/>
        <w:rPr>
          <w:sz w:val="28"/>
          <w:szCs w:val="28"/>
        </w:rPr>
      </w:pPr>
      <w:r w:rsidRPr="00817F92">
        <w:rPr>
          <w:sz w:val="28"/>
          <w:szCs w:val="28"/>
        </w:rPr>
        <w:t xml:space="preserve">стимулировать исследовательскую работу; </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 xml:space="preserve">заранее подготовить вопросы, которые можно было бы ставить на обсуждение по ходу занятия, чтобы не дать погаснуть дискуссии, обсуждению; </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 xml:space="preserve">не допускать ухода за рамки обсуждаемой проблемы; </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обеспечить широкое вовлечение в разговор как можно больше</w:t>
      </w:r>
      <w:r w:rsidRPr="00817F92">
        <w:rPr>
          <w:sz w:val="28"/>
          <w:szCs w:val="28"/>
        </w:rPr>
        <w:softHyphen/>
        <w:t xml:space="preserve">го количества  студентов, а лучше — всех; </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 xml:space="preserve">не оставлять без внимания ни одного неверного суждения, но не </w:t>
      </w:r>
      <w:r w:rsidRPr="00817F92">
        <w:rPr>
          <w:sz w:val="28"/>
          <w:szCs w:val="28"/>
        </w:rPr>
        <w:lastRenderedPageBreak/>
        <w:t xml:space="preserve">давать сразу же правильный ответ; к этому следует подключать учащихся, своевременно организуя их критическую оценку; </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 xml:space="preserve">не торопиться самому отвечать на вопросы, касающиеся материала занятия такие вопросы следует переадресовывать аудитории; </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 xml:space="preserve">следить за тем, чтобы объектом критики являлось мнение, а не участник, выразивший его. </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проанализировать и оценить проведенное занятие, под</w:t>
      </w:r>
      <w:r w:rsidRPr="00817F92">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в заключительном слове подвести группу к конструктивным выводам, имеющим познавательное и практическое значение.</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добиться чувства удовлетворения у большинства участников, т.е. поблагодарить всех студентов за активную работу, выделить тех, кто помог в решении проблемы.</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показать высокий профессионализм, хорошее знание материала в рам</w:t>
      </w:r>
      <w:r w:rsidRPr="00817F92">
        <w:rPr>
          <w:sz w:val="28"/>
          <w:szCs w:val="28"/>
        </w:rPr>
        <w:softHyphen/>
        <w:t>ках учебной программы;</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 xml:space="preserve"> обладать речевой культурой и, в частности, свободным и грамотным владением профессиональной терминологией;</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проявлять коммуникабельность, а точнее — коммуникативные умения, позволяющие преподавателю найти подход к каждому студенту, заинтересованно и внимательно выслушать каждого, быть естественным, найти необходимые методы воздействия на учащихся, проявить требовательность, соблюдая при этом педагогический такт;</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 xml:space="preserve"> обеспечить быстроту реакции;</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способность лидировать;</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умение вести диалог;</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уметь владеть собой</w:t>
      </w:r>
    </w:p>
    <w:p w:rsidR="00B76B89" w:rsidRPr="00817F92" w:rsidRDefault="00B76B89" w:rsidP="00B76B89">
      <w:pPr>
        <w:widowControl w:val="0"/>
        <w:numPr>
          <w:ilvl w:val="3"/>
          <w:numId w:val="13"/>
        </w:numPr>
        <w:shd w:val="clear" w:color="auto" w:fill="FFFFFF"/>
        <w:tabs>
          <w:tab w:val="clear" w:pos="2880"/>
          <w:tab w:val="num" w:pos="540"/>
          <w:tab w:val="left" w:pos="1080"/>
        </w:tabs>
        <w:ind w:left="0" w:firstLine="720"/>
        <w:jc w:val="both"/>
        <w:rPr>
          <w:sz w:val="28"/>
          <w:szCs w:val="28"/>
        </w:rPr>
      </w:pPr>
      <w:r w:rsidRPr="00817F92">
        <w:rPr>
          <w:sz w:val="28"/>
          <w:szCs w:val="28"/>
        </w:rPr>
        <w:t>умение быть объективным.</w:t>
      </w:r>
    </w:p>
    <w:p w:rsidR="00B76B89" w:rsidRPr="00817F92" w:rsidRDefault="00B76B89" w:rsidP="00B76B89">
      <w:pPr>
        <w:pStyle w:val="a5"/>
        <w:tabs>
          <w:tab w:val="left" w:pos="1080"/>
        </w:tabs>
        <w:spacing w:before="0" w:beforeAutospacing="0" w:after="0" w:afterAutospacing="0"/>
        <w:ind w:firstLine="720"/>
        <w:jc w:val="both"/>
        <w:rPr>
          <w:rFonts w:ascii="Times New Roman" w:hAnsi="Times New Roman" w:cs="Times New Roman"/>
          <w:sz w:val="28"/>
          <w:szCs w:val="28"/>
        </w:rPr>
      </w:pPr>
    </w:p>
    <w:p w:rsidR="00B76B89" w:rsidRPr="002908FA" w:rsidRDefault="00B76B89" w:rsidP="00F152FD">
      <w:pPr>
        <w:jc w:val="both"/>
        <w:rPr>
          <w:sz w:val="28"/>
          <w:szCs w:val="28"/>
        </w:rPr>
      </w:pPr>
    </w:p>
    <w:sectPr w:rsidR="00B76B89" w:rsidRPr="002908FA" w:rsidSect="002908FA">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2CB" w:rsidRDefault="00DD72CB" w:rsidP="005E683C">
      <w:r>
        <w:separator/>
      </w:r>
    </w:p>
  </w:endnote>
  <w:endnote w:type="continuationSeparator" w:id="0">
    <w:p w:rsidR="00DD72CB" w:rsidRDefault="00DD72CB" w:rsidP="005E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2CB" w:rsidRDefault="00DD72CB" w:rsidP="005E683C">
      <w:r>
        <w:separator/>
      </w:r>
    </w:p>
  </w:footnote>
  <w:footnote w:type="continuationSeparator" w:id="0">
    <w:p w:rsidR="00DD72CB" w:rsidRDefault="00DD72CB" w:rsidP="005E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3114"/>
    <w:multiLevelType w:val="hybridMultilevel"/>
    <w:tmpl w:val="2918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7927A0C"/>
    <w:multiLevelType w:val="hybridMultilevel"/>
    <w:tmpl w:val="CED2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B65E67"/>
    <w:multiLevelType w:val="hybridMultilevel"/>
    <w:tmpl w:val="487A055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7E541C"/>
    <w:multiLevelType w:val="hybridMultilevel"/>
    <w:tmpl w:val="186C2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A41C06"/>
    <w:multiLevelType w:val="hybridMultilevel"/>
    <w:tmpl w:val="AE325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9"/>
  </w:num>
  <w:num w:numId="5">
    <w:abstractNumId w:val="0"/>
  </w:num>
  <w:num w:numId="6">
    <w:abstractNumId w:val="5"/>
  </w:num>
  <w:num w:numId="7">
    <w:abstractNumId w:val="6"/>
  </w:num>
  <w:num w:numId="8">
    <w:abstractNumId w:val="4"/>
  </w:num>
  <w:num w:numId="9">
    <w:abstractNumId w:val="1"/>
  </w:num>
  <w:num w:numId="10">
    <w:abstractNumId w:val="3"/>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E6"/>
    <w:rsid w:val="00047AE6"/>
    <w:rsid w:val="002908FA"/>
    <w:rsid w:val="002D3E52"/>
    <w:rsid w:val="003C7EE1"/>
    <w:rsid w:val="003E4EA3"/>
    <w:rsid w:val="005C4635"/>
    <w:rsid w:val="005E683C"/>
    <w:rsid w:val="006317BD"/>
    <w:rsid w:val="006905DD"/>
    <w:rsid w:val="00796B8F"/>
    <w:rsid w:val="007D2177"/>
    <w:rsid w:val="00AC0F59"/>
    <w:rsid w:val="00B5211A"/>
    <w:rsid w:val="00B76B89"/>
    <w:rsid w:val="00CA43FE"/>
    <w:rsid w:val="00DB4F3E"/>
    <w:rsid w:val="00DD72CB"/>
    <w:rsid w:val="00EF0815"/>
    <w:rsid w:val="00F152FD"/>
    <w:rsid w:val="00F9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8E6A4-F814-4AB6-8F25-F0039234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A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5DD"/>
    <w:rPr>
      <w:rFonts w:ascii="Tahoma" w:hAnsi="Tahoma" w:cs="Tahoma"/>
      <w:sz w:val="16"/>
      <w:szCs w:val="16"/>
    </w:rPr>
  </w:style>
  <w:style w:type="character" w:customStyle="1" w:styleId="a4">
    <w:name w:val="Текст выноски Знак"/>
    <w:basedOn w:val="a0"/>
    <w:link w:val="a3"/>
    <w:uiPriority w:val="99"/>
    <w:semiHidden/>
    <w:rsid w:val="006905DD"/>
    <w:rPr>
      <w:rFonts w:ascii="Tahoma" w:eastAsia="Times New Roman" w:hAnsi="Tahoma" w:cs="Tahoma"/>
      <w:sz w:val="16"/>
      <w:szCs w:val="16"/>
      <w:lang w:eastAsia="ru-RU"/>
    </w:rPr>
  </w:style>
  <w:style w:type="paragraph" w:styleId="a5">
    <w:name w:val="Normal (Web)"/>
    <w:basedOn w:val="a"/>
    <w:rsid w:val="002908FA"/>
    <w:pPr>
      <w:spacing w:before="100" w:beforeAutospacing="1" w:after="100" w:afterAutospacing="1"/>
    </w:pPr>
    <w:rPr>
      <w:rFonts w:ascii="Tahoma" w:hAnsi="Tahoma" w:cs="Tahoma"/>
      <w:sz w:val="16"/>
      <w:szCs w:val="16"/>
    </w:rPr>
  </w:style>
  <w:style w:type="paragraph" w:customStyle="1" w:styleId="2">
    <w:name w:val="Заголовок №2"/>
    <w:basedOn w:val="a"/>
    <w:rsid w:val="002908FA"/>
    <w:pPr>
      <w:widowControl w:val="0"/>
      <w:shd w:val="clear" w:color="auto" w:fill="FFFFFF"/>
      <w:spacing w:before="540" w:after="300" w:line="0" w:lineRule="atLeast"/>
      <w:ind w:hanging="1440"/>
      <w:jc w:val="center"/>
      <w:outlineLvl w:val="1"/>
    </w:pPr>
    <w:rPr>
      <w:b/>
      <w:bCs/>
      <w:color w:val="000000"/>
      <w:sz w:val="23"/>
      <w:szCs w:val="23"/>
    </w:rPr>
  </w:style>
  <w:style w:type="paragraph" w:styleId="a6">
    <w:name w:val="List Paragraph"/>
    <w:basedOn w:val="a"/>
    <w:uiPriority w:val="34"/>
    <w:qFormat/>
    <w:rsid w:val="002908FA"/>
    <w:pPr>
      <w:ind w:left="720"/>
      <w:contextualSpacing/>
    </w:pPr>
  </w:style>
  <w:style w:type="character" w:styleId="a7">
    <w:name w:val="Hyperlink"/>
    <w:basedOn w:val="a0"/>
    <w:uiPriority w:val="99"/>
    <w:unhideWhenUsed/>
    <w:rsid w:val="002908FA"/>
    <w:rPr>
      <w:color w:val="0000FF" w:themeColor="hyperlink"/>
      <w:u w:val="single"/>
    </w:rPr>
  </w:style>
  <w:style w:type="paragraph" w:customStyle="1" w:styleId="text">
    <w:name w:val="text"/>
    <w:basedOn w:val="a"/>
    <w:rsid w:val="00B76B89"/>
    <w:pPr>
      <w:spacing w:before="100" w:beforeAutospacing="1" w:after="100" w:afterAutospacing="1"/>
      <w:jc w:val="both"/>
      <w:textAlignment w:val="baseline"/>
    </w:pPr>
    <w:rPr>
      <w:rFonts w:ascii="Arial" w:hAnsi="Arial" w:cs="Arial"/>
      <w:color w:val="333333"/>
      <w:sz w:val="18"/>
      <w:szCs w:val="18"/>
    </w:rPr>
  </w:style>
  <w:style w:type="character" w:styleId="a8">
    <w:name w:val="Strong"/>
    <w:qFormat/>
    <w:rsid w:val="00B76B89"/>
    <w:rPr>
      <w:b/>
      <w:bCs/>
    </w:rPr>
  </w:style>
  <w:style w:type="paragraph" w:styleId="a9">
    <w:name w:val="header"/>
    <w:basedOn w:val="a"/>
    <w:link w:val="aa"/>
    <w:uiPriority w:val="99"/>
    <w:unhideWhenUsed/>
    <w:rsid w:val="005E683C"/>
    <w:pPr>
      <w:tabs>
        <w:tab w:val="center" w:pos="4677"/>
        <w:tab w:val="right" w:pos="9355"/>
      </w:tabs>
    </w:pPr>
  </w:style>
  <w:style w:type="character" w:customStyle="1" w:styleId="aa">
    <w:name w:val="Верхний колонтитул Знак"/>
    <w:basedOn w:val="a0"/>
    <w:link w:val="a9"/>
    <w:uiPriority w:val="99"/>
    <w:rsid w:val="005E683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E683C"/>
    <w:pPr>
      <w:tabs>
        <w:tab w:val="center" w:pos="4677"/>
        <w:tab w:val="right" w:pos="9355"/>
      </w:tabs>
    </w:pPr>
  </w:style>
  <w:style w:type="character" w:customStyle="1" w:styleId="ac">
    <w:name w:val="Нижний колонтитул Знак"/>
    <w:basedOn w:val="a0"/>
    <w:link w:val="ab"/>
    <w:uiPriority w:val="99"/>
    <w:rsid w:val="005E68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andia.ru/text/category/uchebnie_programm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ndia.ru/text/category/obrazovatelmznaya_deyatelmznostm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kruglie_stol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ia.ru/text/category/vovlechenie/" TargetMode="External"/><Relationship Id="rId5" Type="http://schemas.openxmlformats.org/officeDocument/2006/relationships/footnotes" Target="footnotes.xml"/><Relationship Id="rId15" Type="http://schemas.openxmlformats.org/officeDocument/2006/relationships/hyperlink" Target="http://www.pandia.ru/text/category/vzaimoponimanie/" TargetMode="External"/><Relationship Id="rId10" Type="http://schemas.openxmlformats.org/officeDocument/2006/relationships/hyperlink" Target="http://www.pandia.ru/text/category/nauchno_issledovatelmzskaya_deyatelmznostm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andia.ru/text/category/vid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7342</Words>
  <Characters>41855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5</cp:revision>
  <dcterms:created xsi:type="dcterms:W3CDTF">2023-08-02T20:57:00Z</dcterms:created>
  <dcterms:modified xsi:type="dcterms:W3CDTF">2023-08-02T21:08:00Z</dcterms:modified>
</cp:coreProperties>
</file>