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88" w:rsidRDefault="00FF3C88" w:rsidP="00FF3C88">
      <w:pPr>
        <w:pStyle w:val="Default"/>
        <w:jc w:val="center"/>
      </w:pPr>
    </w:p>
    <w:p w:rsidR="00F86B9A" w:rsidRPr="00FF3C88" w:rsidRDefault="00FF3C88" w:rsidP="00FF3C88">
      <w:pPr>
        <w:jc w:val="center"/>
        <w:rPr>
          <w:rFonts w:ascii="Times New Roman" w:hAnsi="Times New Roman" w:cs="Times New Roman"/>
          <w:b/>
          <w:sz w:val="40"/>
        </w:rPr>
      </w:pPr>
      <w:r w:rsidRPr="00FF3C88">
        <w:rPr>
          <w:rFonts w:ascii="Times New Roman" w:hAnsi="Times New Roman" w:cs="Times New Roman"/>
          <w:b/>
          <w:sz w:val="40"/>
        </w:rPr>
        <w:t xml:space="preserve">Инструкция для </w:t>
      </w:r>
      <w:r w:rsidR="00076921">
        <w:rPr>
          <w:rFonts w:ascii="Times New Roman" w:hAnsi="Times New Roman" w:cs="Times New Roman"/>
          <w:b/>
          <w:sz w:val="40"/>
        </w:rPr>
        <w:t>родителей</w:t>
      </w:r>
      <w:bookmarkStart w:id="0" w:name="_GoBack"/>
      <w:bookmarkEnd w:id="0"/>
    </w:p>
    <w:p w:rsidR="00FF3C88" w:rsidRDefault="00FF3C88" w:rsidP="00FF3C88">
      <w:pPr>
        <w:jc w:val="center"/>
      </w:pPr>
    </w:p>
    <w:p w:rsidR="00FF3C88" w:rsidRPr="00FF3C88" w:rsidRDefault="00FF3C88" w:rsidP="00FF3C88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</w:pPr>
      <w:r w:rsidRPr="00FF3C88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  <w:t>Как получить доступ и зарегистрироваться в системе «Школьный портал»?</w:t>
      </w:r>
    </w:p>
    <w:p w:rsidR="00FF3C88" w:rsidRPr="00FF3C88" w:rsidRDefault="00FF3C88" w:rsidP="00FF3C88">
      <w:pPr>
        <w:spacing w:line="240" w:lineRule="auto"/>
        <w:rPr>
          <w:rFonts w:ascii="Times New Roman" w:eastAsia="Times New Roman" w:hAnsi="Times New Roman" w:cs="Times New Roman"/>
          <w:color w:val="777777"/>
          <w:sz w:val="20"/>
          <w:szCs w:val="20"/>
          <w:lang w:eastAsia="ru-RU"/>
        </w:rPr>
      </w:pPr>
    </w:p>
    <w:p w:rsidR="00FF3C88" w:rsidRPr="00FF3C88" w:rsidRDefault="00FF3C88" w:rsidP="00FF3C88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b/>
          <w:bCs/>
          <w:color w:val="FF9900"/>
          <w:sz w:val="36"/>
          <w:szCs w:val="36"/>
          <w:lang w:eastAsia="ru-RU"/>
        </w:rPr>
        <w:t>Получение</w:t>
      </w:r>
      <w:r w:rsidRPr="00FF3C88">
        <w:rPr>
          <w:rFonts w:ascii="Helvetica" w:eastAsia="Times New Roman" w:hAnsi="Helvetica" w:cs="Times New Roman"/>
          <w:b/>
          <w:bCs/>
          <w:color w:val="FF9900"/>
          <w:sz w:val="36"/>
          <w:szCs w:val="36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FF9900"/>
          <w:sz w:val="36"/>
          <w:szCs w:val="36"/>
          <w:lang w:eastAsia="ru-RU"/>
        </w:rPr>
        <w:t>доступа</w:t>
      </w:r>
    </w:p>
    <w:p w:rsidR="00FF3C88" w:rsidRPr="00FF3C88" w:rsidRDefault="00FF3C88" w:rsidP="00FF3C88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Для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получения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доступа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системе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Школьный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портал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сотрудникам</w:t>
      </w:r>
      <w:r w:rsidRPr="00FF3C88"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обучающимся</w:t>
      </w:r>
      <w:r w:rsidRPr="00FF3C8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следует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обратиться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администратору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,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классному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руководителю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или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директору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образовательной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организации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.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</w:p>
    <w:p w:rsidR="00FF3C88" w:rsidRPr="00FF3C88" w:rsidRDefault="00FF3C88" w:rsidP="00FF3C88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Для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получения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доступа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системе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Школьный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портал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родителям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следует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заполнить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форму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услуги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Предоставление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информации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текущей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успеваемости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обучающегося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,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ведение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электронного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дневника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электронного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журнала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успеваемости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Портале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государственных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муниципальных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услуг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Московской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области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-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hyperlink r:id="rId6" w:history="1">
        <w:r w:rsidRPr="00FF3C88">
          <w:rPr>
            <w:rFonts w:ascii="Helvetica" w:eastAsia="Times New Roman" w:hAnsi="Helvetica" w:cs="Times New Roman"/>
            <w:color w:val="0088CC"/>
            <w:sz w:val="27"/>
            <w:szCs w:val="27"/>
            <w:lang w:eastAsia="ru-RU"/>
          </w:rPr>
          <w:t>https://uslugi.mosreg.ru/services/6770. </w:t>
        </w:r>
      </w:hyperlink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 </w:t>
      </w:r>
    </w:p>
    <w:p w:rsidR="00FF3C88" w:rsidRPr="00FF3C88" w:rsidRDefault="00FF3C88" w:rsidP="00FF3C88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Подробнее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об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услуге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рассказано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статье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: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 </w:t>
      </w:r>
      <w:hyperlink r:id="rId7" w:history="1">
        <w:r w:rsidRPr="00FF3C88">
          <w:rPr>
            <w:rFonts w:ascii="Helvetica" w:eastAsia="Times New Roman" w:hAnsi="Helvetica" w:cs="Times New Roman"/>
            <w:b/>
            <w:bCs/>
            <w:color w:val="0088CC"/>
            <w:sz w:val="27"/>
            <w:szCs w:val="27"/>
            <w:lang w:eastAsia="ru-RU"/>
          </w:rPr>
          <w:t>https://helpschool.mosreg.ru/hc/ru/articles/360009080694</w:t>
        </w:r>
      </w:hyperlink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 </w:t>
      </w:r>
    </w:p>
    <w:p w:rsidR="00FF3C88" w:rsidRPr="00FF3C88" w:rsidRDefault="00FF3C88" w:rsidP="00FF3C88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b/>
          <w:bCs/>
          <w:color w:val="FF9900"/>
          <w:sz w:val="36"/>
          <w:szCs w:val="36"/>
          <w:lang w:eastAsia="ru-RU"/>
        </w:rPr>
        <w:t>Регистрация</w:t>
      </w:r>
      <w:r w:rsidRPr="00FF3C88">
        <w:rPr>
          <w:rFonts w:ascii="Helvetica" w:eastAsia="Times New Roman" w:hAnsi="Helvetica" w:cs="Helvetica"/>
          <w:b/>
          <w:bCs/>
          <w:color w:val="FF9900"/>
          <w:sz w:val="36"/>
          <w:szCs w:val="36"/>
          <w:lang w:eastAsia="ru-RU"/>
        </w:rPr>
        <w:t> </w:t>
      </w:r>
    </w:p>
    <w:p w:rsidR="00FF3C88" w:rsidRPr="00FF3C88" w:rsidRDefault="00FF3C88" w:rsidP="00FF3C88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Для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регистрации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системе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Школьный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портал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необходимо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:</w:t>
      </w:r>
    </w:p>
    <w:p w:rsidR="00FF3C88" w:rsidRPr="00FF3C88" w:rsidRDefault="00FF3C88" w:rsidP="00FF3C88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1.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Перейти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hyperlink r:id="rId8" w:history="1">
        <w:r w:rsidRPr="00FF3C88">
          <w:rPr>
            <w:rFonts w:ascii="Arial" w:eastAsia="Times New Roman" w:hAnsi="Arial" w:cs="Arial"/>
            <w:color w:val="0088CC"/>
            <w:sz w:val="27"/>
            <w:szCs w:val="27"/>
            <w:lang w:eastAsia="ru-RU"/>
          </w:rPr>
          <w:t>Портал</w:t>
        </w:r>
        <w:r w:rsidRPr="00FF3C88">
          <w:rPr>
            <w:rFonts w:ascii="Helvetica" w:eastAsia="Times New Roman" w:hAnsi="Helvetica" w:cs="Times New Roman"/>
            <w:color w:val="0088CC"/>
            <w:sz w:val="27"/>
            <w:szCs w:val="27"/>
            <w:lang w:eastAsia="ru-RU"/>
          </w:rPr>
          <w:t xml:space="preserve"> </w:t>
        </w:r>
        <w:r w:rsidRPr="00FF3C88">
          <w:rPr>
            <w:rFonts w:ascii="Arial" w:eastAsia="Times New Roman" w:hAnsi="Arial" w:cs="Arial"/>
            <w:color w:val="0088CC"/>
            <w:sz w:val="27"/>
            <w:szCs w:val="27"/>
            <w:lang w:eastAsia="ru-RU"/>
          </w:rPr>
          <w:t>государственных</w:t>
        </w:r>
        <w:r w:rsidRPr="00FF3C88">
          <w:rPr>
            <w:rFonts w:ascii="Helvetica" w:eastAsia="Times New Roman" w:hAnsi="Helvetica" w:cs="Times New Roman"/>
            <w:color w:val="0088CC"/>
            <w:sz w:val="27"/>
            <w:szCs w:val="27"/>
            <w:lang w:eastAsia="ru-RU"/>
          </w:rPr>
          <w:t xml:space="preserve"> </w:t>
        </w:r>
        <w:r w:rsidRPr="00FF3C88">
          <w:rPr>
            <w:rFonts w:ascii="Arial" w:eastAsia="Times New Roman" w:hAnsi="Arial" w:cs="Arial"/>
            <w:color w:val="0088CC"/>
            <w:sz w:val="27"/>
            <w:szCs w:val="27"/>
            <w:lang w:eastAsia="ru-RU"/>
          </w:rPr>
          <w:t>и</w:t>
        </w:r>
        <w:r w:rsidRPr="00FF3C88">
          <w:rPr>
            <w:rFonts w:ascii="Helvetica" w:eastAsia="Times New Roman" w:hAnsi="Helvetica" w:cs="Times New Roman"/>
            <w:color w:val="0088CC"/>
            <w:sz w:val="27"/>
            <w:szCs w:val="27"/>
            <w:lang w:eastAsia="ru-RU"/>
          </w:rPr>
          <w:t xml:space="preserve"> </w:t>
        </w:r>
        <w:r w:rsidRPr="00FF3C88">
          <w:rPr>
            <w:rFonts w:ascii="Arial" w:eastAsia="Times New Roman" w:hAnsi="Arial" w:cs="Arial"/>
            <w:color w:val="0088CC"/>
            <w:sz w:val="27"/>
            <w:szCs w:val="27"/>
            <w:lang w:eastAsia="ru-RU"/>
          </w:rPr>
          <w:t>муниципальных</w:t>
        </w:r>
        <w:r w:rsidRPr="00FF3C88">
          <w:rPr>
            <w:rFonts w:ascii="Helvetica" w:eastAsia="Times New Roman" w:hAnsi="Helvetica" w:cs="Times New Roman"/>
            <w:color w:val="0088CC"/>
            <w:sz w:val="27"/>
            <w:szCs w:val="27"/>
            <w:lang w:eastAsia="ru-RU"/>
          </w:rPr>
          <w:t xml:space="preserve"> </w:t>
        </w:r>
        <w:r w:rsidRPr="00FF3C88">
          <w:rPr>
            <w:rFonts w:ascii="Arial" w:eastAsia="Times New Roman" w:hAnsi="Arial" w:cs="Arial"/>
            <w:color w:val="0088CC"/>
            <w:sz w:val="27"/>
            <w:szCs w:val="27"/>
            <w:lang w:eastAsia="ru-RU"/>
          </w:rPr>
          <w:t>услуг</w:t>
        </w:r>
        <w:r w:rsidRPr="00FF3C88">
          <w:rPr>
            <w:rFonts w:ascii="Helvetica" w:eastAsia="Times New Roman" w:hAnsi="Helvetica" w:cs="Times New Roman"/>
            <w:color w:val="0088CC"/>
            <w:sz w:val="27"/>
            <w:szCs w:val="27"/>
            <w:lang w:eastAsia="ru-RU"/>
          </w:rPr>
          <w:t xml:space="preserve"> </w:t>
        </w:r>
        <w:r w:rsidRPr="00FF3C88">
          <w:rPr>
            <w:rFonts w:ascii="Arial" w:eastAsia="Times New Roman" w:hAnsi="Arial" w:cs="Arial"/>
            <w:color w:val="0088CC"/>
            <w:sz w:val="27"/>
            <w:szCs w:val="27"/>
            <w:lang w:eastAsia="ru-RU"/>
          </w:rPr>
          <w:t>Московской</w:t>
        </w:r>
        <w:r w:rsidRPr="00FF3C88">
          <w:rPr>
            <w:rFonts w:ascii="Helvetica" w:eastAsia="Times New Roman" w:hAnsi="Helvetica" w:cs="Times New Roman"/>
            <w:color w:val="0088CC"/>
            <w:sz w:val="27"/>
            <w:szCs w:val="27"/>
            <w:lang w:eastAsia="ru-RU"/>
          </w:rPr>
          <w:t xml:space="preserve"> </w:t>
        </w:r>
        <w:r w:rsidRPr="00FF3C88">
          <w:rPr>
            <w:rFonts w:ascii="Arial" w:eastAsia="Times New Roman" w:hAnsi="Arial" w:cs="Arial"/>
            <w:color w:val="0088CC"/>
            <w:sz w:val="27"/>
            <w:szCs w:val="27"/>
            <w:lang w:eastAsia="ru-RU"/>
          </w:rPr>
          <w:t>области</w:t>
        </w:r>
      </w:hyperlink>
    </w:p>
    <w:p w:rsidR="00FF3C88" w:rsidRPr="00FF3C88" w:rsidRDefault="00FF3C88" w:rsidP="00FF3C88">
      <w:pPr>
        <w:numPr>
          <w:ilvl w:val="0"/>
          <w:numId w:val="1"/>
        </w:numPr>
        <w:shd w:val="clear" w:color="auto" w:fill="FFFFFF"/>
        <w:spacing w:after="0" w:line="390" w:lineRule="atLeast"/>
        <w:ind w:left="300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Родителям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,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сотрудникам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обучающимся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старше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14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лет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требуется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авторизоваться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Портале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государственных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муниципальных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услуг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Московской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области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через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Подтверждённую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учётную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запись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ЕСИА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нажать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кнопку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Войти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через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ЕСИА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»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окне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входа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Школьный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портал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.</w:t>
      </w:r>
    </w:p>
    <w:p w:rsidR="00FF3C88" w:rsidRPr="00FF3C88" w:rsidRDefault="00FF3C88" w:rsidP="00FF3C88">
      <w:pPr>
        <w:numPr>
          <w:ilvl w:val="0"/>
          <w:numId w:val="1"/>
        </w:numPr>
        <w:shd w:val="clear" w:color="auto" w:fill="FFFFFF"/>
        <w:spacing w:after="0" w:line="390" w:lineRule="atLeast"/>
        <w:ind w:left="300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Обучающимся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младше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14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лет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необходимо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ввести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логин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пароль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от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системы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Школьный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портал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соответствующие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поля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окне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входа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Школьный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портал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нажать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кнопку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Войти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.</w:t>
      </w:r>
    </w:p>
    <w:p w:rsidR="00FF3C88" w:rsidRPr="00FF3C88" w:rsidRDefault="00FF3C88" w:rsidP="00FF3C88">
      <w:pPr>
        <w:shd w:val="clear" w:color="auto" w:fill="FFFFFF"/>
        <w:spacing w:after="0" w:line="390" w:lineRule="atLeast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ВАЖНО</w:t>
      </w:r>
      <w:r w:rsidRPr="00FF3C88"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ru-RU"/>
        </w:rPr>
        <w:t>: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подробнее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процедуре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входа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систему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Школьный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портал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, 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после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регистрации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,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рассказано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статье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: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hyperlink r:id="rId9" w:history="1">
        <w:r w:rsidRPr="00FF3C88">
          <w:rPr>
            <w:rFonts w:ascii="Helvetica" w:eastAsia="Times New Roman" w:hAnsi="Helvetica" w:cs="Times New Roman"/>
            <w:b/>
            <w:bCs/>
            <w:color w:val="0088CC"/>
            <w:sz w:val="27"/>
            <w:szCs w:val="27"/>
            <w:lang w:eastAsia="ru-RU"/>
          </w:rPr>
          <w:t>https://helpschool.mosreg.ru/hc/ru/articles/214932358</w:t>
        </w:r>
      </w:hyperlink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 </w:t>
      </w:r>
    </w:p>
    <w:p w:rsidR="00FF3C88" w:rsidRDefault="00FF3C88" w:rsidP="00FF3C88">
      <w:pPr>
        <w:shd w:val="clear" w:color="auto" w:fill="FFFFFF"/>
        <w:spacing w:after="0" w:line="390" w:lineRule="atLeast"/>
        <w:rPr>
          <w:rFonts w:eastAsia="Times New Roman" w:cs="Times New Roman"/>
          <w:color w:val="444444"/>
          <w:sz w:val="27"/>
          <w:szCs w:val="27"/>
          <w:lang w:eastAsia="ru-RU"/>
        </w:rPr>
      </w:pP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2.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Проверить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персональную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информацию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странице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регистрации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во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вкладке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Личные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данные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нажать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Далее</w:t>
      </w:r>
      <w:r w:rsidRPr="00FF3C88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.</w:t>
      </w:r>
    </w:p>
    <w:p w:rsidR="00FF3C88" w:rsidRDefault="00FF3C88" w:rsidP="00FF3C88">
      <w:pPr>
        <w:shd w:val="clear" w:color="auto" w:fill="FFFFFF"/>
        <w:spacing w:after="0" w:line="390" w:lineRule="atLeast"/>
        <w:rPr>
          <w:rFonts w:eastAsia="Times New Roman" w:cs="Times New Roman"/>
          <w:color w:val="444444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988177"/>
            <wp:effectExtent l="0" t="0" r="3175" b="3175"/>
            <wp:docPr id="2" name="Рисунок 2" descr="https://helpschool.mosreg.ru/hc/ru/article_attachments/202126007/_________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school.mosreg.ru/hc/ru/article_attachments/202126007/__________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88" w:rsidRPr="00FF3C88" w:rsidRDefault="00FF3C88" w:rsidP="00FF3C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b/>
          <w:bCs/>
          <w:color w:val="FF9900"/>
          <w:sz w:val="27"/>
          <w:szCs w:val="27"/>
          <w:lang w:eastAsia="ru-RU"/>
        </w:rPr>
        <w:t>Примечание</w:t>
      </w:r>
      <w:r w:rsidRPr="00FF3C88">
        <w:rPr>
          <w:rFonts w:ascii="Helvetica" w:eastAsia="Times New Roman" w:hAnsi="Helvetica" w:cs="Times New Roman"/>
          <w:b/>
          <w:bCs/>
          <w:color w:val="FF9900"/>
          <w:sz w:val="27"/>
          <w:szCs w:val="27"/>
          <w:lang w:eastAsia="ru-RU"/>
        </w:rPr>
        <w:t>:</w:t>
      </w:r>
      <w:r w:rsidRPr="00FF3C88">
        <w:rPr>
          <w:rFonts w:ascii="Helvetica" w:eastAsia="Times New Roman" w:hAnsi="Helvetica" w:cs="Times New Roman"/>
          <w:color w:val="FF9900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если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найдена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ошибка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личных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данных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,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следует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обратиться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администратору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или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классному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руководителю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для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ее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исправления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.</w:t>
      </w:r>
    </w:p>
    <w:p w:rsidR="00FF3C88" w:rsidRPr="00FF3C88" w:rsidRDefault="00FF3C88" w:rsidP="00FF3C88">
      <w:pPr>
        <w:shd w:val="clear" w:color="auto" w:fill="FFFFFF"/>
        <w:spacing w:before="192" w:after="300" w:line="240" w:lineRule="auto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3.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Заполнить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«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Параметры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безопасности</w:t>
      </w:r>
      <w:r w:rsidRPr="00FF3C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»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:</w:t>
      </w:r>
    </w:p>
    <w:p w:rsidR="00FF3C88" w:rsidRPr="00FF3C88" w:rsidRDefault="00FF3C88" w:rsidP="00FF3C88">
      <w:pPr>
        <w:numPr>
          <w:ilvl w:val="0"/>
          <w:numId w:val="2"/>
        </w:numPr>
        <w:shd w:val="clear" w:color="auto" w:fill="FFFFFF"/>
        <w:spacing w:before="75" w:after="75" w:line="390" w:lineRule="atLeast"/>
        <w:ind w:left="300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proofErr w:type="spellStart"/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email</w:t>
      </w:r>
      <w:proofErr w:type="spellEnd"/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;</w:t>
      </w:r>
    </w:p>
    <w:p w:rsidR="00FF3C88" w:rsidRPr="00FF3C88" w:rsidRDefault="00FF3C88" w:rsidP="00FF3C88">
      <w:pPr>
        <w:numPr>
          <w:ilvl w:val="0"/>
          <w:numId w:val="2"/>
        </w:numPr>
        <w:shd w:val="clear" w:color="auto" w:fill="FFFFFF"/>
        <w:spacing w:before="75" w:after="75" w:line="390" w:lineRule="atLeast"/>
        <w:ind w:left="300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номер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мобильного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телефона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.</w:t>
      </w:r>
    </w:p>
    <w:p w:rsidR="00FF3C88" w:rsidRPr="00FF3C88" w:rsidRDefault="00FF3C88" w:rsidP="00FF3C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proofErr w:type="gramStart"/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При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регистрации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следует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указывать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действительные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proofErr w:type="spellStart"/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email</w:t>
      </w:r>
      <w:proofErr w:type="spellEnd"/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номер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телефона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,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к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которым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имеется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доступ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.</w:t>
      </w:r>
      <w:proofErr w:type="gramEnd"/>
    </w:p>
    <w:p w:rsidR="00FF3C88" w:rsidRPr="00FF3C88" w:rsidRDefault="00FF3C88" w:rsidP="00FF3C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Внесение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этих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данных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необходимо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для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защиты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страницы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,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для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возможности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быстрого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самостоятельного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восстановления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логина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пароля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proofErr w:type="spellStart"/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Дневник</w:t>
      </w:r>
      <w:proofErr w:type="gramStart"/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.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</w:t>
      </w:r>
      <w:proofErr w:type="gramEnd"/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</w:t>
      </w:r>
      <w:proofErr w:type="spellEnd"/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том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случае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,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если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они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будут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утрачены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:</w:t>
      </w:r>
    </w:p>
    <w:p w:rsidR="00FF3C88" w:rsidRDefault="00FF3C88" w:rsidP="00FF3C88">
      <w:pPr>
        <w:shd w:val="clear" w:color="auto" w:fill="FFFFFF"/>
        <w:spacing w:after="0" w:line="390" w:lineRule="atLeast"/>
        <w:rPr>
          <w:rFonts w:eastAsia="Times New Roman" w:cs="Times New Roman"/>
          <w:color w:val="444444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928294"/>
            <wp:effectExtent l="0" t="0" r="3175" b="5715"/>
            <wp:docPr id="3" name="Рисунок 3" descr="________________________________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________________________________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88" w:rsidRDefault="00FF3C88" w:rsidP="00FF3C88">
      <w:pPr>
        <w:shd w:val="clear" w:color="auto" w:fill="FFFFFF"/>
        <w:spacing w:after="0" w:line="390" w:lineRule="atLeast"/>
        <w:rPr>
          <w:rFonts w:eastAsia="Times New Roman" w:cs="Times New Roman"/>
          <w:color w:val="444444"/>
          <w:sz w:val="27"/>
          <w:szCs w:val="27"/>
          <w:lang w:eastAsia="ru-RU"/>
        </w:rPr>
      </w:pPr>
    </w:p>
    <w:p w:rsidR="00FF3C88" w:rsidRDefault="00FF3C88" w:rsidP="00FF3C88">
      <w:pPr>
        <w:shd w:val="clear" w:color="auto" w:fill="FFFFFF"/>
        <w:spacing w:after="0" w:line="390" w:lineRule="atLeast"/>
        <w:rPr>
          <w:rFonts w:eastAsia="Times New Roman" w:cs="Times New Roman"/>
          <w:color w:val="444444"/>
          <w:sz w:val="27"/>
          <w:szCs w:val="27"/>
          <w:lang w:eastAsia="ru-RU"/>
        </w:rPr>
      </w:pPr>
    </w:p>
    <w:p w:rsidR="00FF3C88" w:rsidRDefault="00FF3C88" w:rsidP="00FF3C88">
      <w:pPr>
        <w:shd w:val="clear" w:color="auto" w:fill="FFFFFF"/>
        <w:spacing w:after="0" w:line="390" w:lineRule="atLeast"/>
        <w:rPr>
          <w:rFonts w:eastAsia="Times New Roman" w:cs="Times New Roman"/>
          <w:color w:val="444444"/>
          <w:sz w:val="27"/>
          <w:szCs w:val="27"/>
          <w:lang w:eastAsia="ru-RU"/>
        </w:rPr>
      </w:pPr>
      <w:r>
        <w:rPr>
          <w:rFonts w:ascii="Helvetica" w:hAnsi="Helvetica"/>
          <w:color w:val="444444"/>
          <w:sz w:val="27"/>
          <w:szCs w:val="27"/>
          <w:shd w:val="clear" w:color="auto" w:fill="FFFFFF"/>
        </w:rPr>
        <w:t xml:space="preserve">4.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Ввести</w:t>
      </w:r>
      <w:r>
        <w:rPr>
          <w:rFonts w:ascii="Helvetica" w:hAnsi="Helvetica"/>
          <w:color w:val="44444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новый</w:t>
      </w:r>
      <w:r>
        <w:rPr>
          <w:rFonts w:ascii="Helvetica" w:hAnsi="Helvetica"/>
          <w:color w:val="44444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пароль</w:t>
      </w:r>
      <w:r>
        <w:rPr>
          <w:rFonts w:ascii="Helvetica" w:hAnsi="Helvetica"/>
          <w:color w:val="444444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который</w:t>
      </w:r>
      <w:r>
        <w:rPr>
          <w:rFonts w:ascii="Helvetica" w:hAnsi="Helvetica"/>
          <w:color w:val="44444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должен</w:t>
      </w:r>
      <w:r>
        <w:rPr>
          <w:rFonts w:ascii="Helvetica" w:hAnsi="Helvetica"/>
          <w:color w:val="44444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соответствовать</w:t>
      </w:r>
      <w:r>
        <w:rPr>
          <w:rFonts w:ascii="Helvetica" w:hAnsi="Helvetica"/>
          <w:color w:val="444444"/>
          <w:sz w:val="27"/>
          <w:szCs w:val="27"/>
          <w:shd w:val="clear" w:color="auto" w:fill="FFFFFF"/>
        </w:rPr>
        <w:t> </w:t>
      </w:r>
      <w:hyperlink r:id="rId12" w:tgtFrame="_blank" w:history="1">
        <w:r>
          <w:rPr>
            <w:rStyle w:val="a6"/>
            <w:rFonts w:ascii="Arial" w:hAnsi="Arial" w:cs="Arial"/>
            <w:b/>
            <w:bCs/>
            <w:color w:val="0088CC"/>
            <w:sz w:val="27"/>
            <w:szCs w:val="27"/>
          </w:rPr>
          <w:t>требованиям</w:t>
        </w:r>
      </w:hyperlink>
      <w:r>
        <w:rPr>
          <w:rFonts w:ascii="Helvetica" w:hAnsi="Helvetica"/>
          <w:color w:val="444444"/>
          <w:sz w:val="27"/>
          <w:szCs w:val="27"/>
          <w:shd w:val="clear" w:color="auto" w:fill="FFFFFF"/>
        </w:rPr>
        <w:t>.</w:t>
      </w:r>
    </w:p>
    <w:p w:rsidR="00FF3C88" w:rsidRDefault="00FF3C88" w:rsidP="00FF3C88">
      <w:pPr>
        <w:shd w:val="clear" w:color="auto" w:fill="FFFFFF"/>
        <w:spacing w:after="0" w:line="390" w:lineRule="atLeast"/>
        <w:rPr>
          <w:rFonts w:eastAsia="Times New Roman" w:cs="Times New Roman"/>
          <w:color w:val="444444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68892"/>
            <wp:effectExtent l="0" t="0" r="3175" b="0"/>
            <wp:docPr id="4" name="Рисунок 4" descr="https://helpschool.mosreg.ru/hc/ru/article_attachments/202197668/____________3_________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school.mosreg.ru/hc/ru/article_attachments/202197668/____________3____________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88" w:rsidRPr="00FF3C88" w:rsidRDefault="00FF3C88" w:rsidP="00FF3C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5.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После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первого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входа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Система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предложит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изменить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временный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 (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регистрационный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)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пароль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</w:t>
      </w:r>
      <w:proofErr w:type="gramStart"/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</w:t>
      </w:r>
      <w:proofErr w:type="gramEnd"/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постоянный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.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Изменить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логин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можно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только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</w:t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 xml:space="preserve">1 </w:t>
      </w:r>
      <w:r w:rsidRPr="00FF3C8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раз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настройках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личного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профиля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после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завершения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процедуры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регистрации</w:t>
      </w:r>
      <w:r w:rsidRPr="00FF3C88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.</w:t>
      </w:r>
    </w:p>
    <w:p w:rsidR="00FF3C88" w:rsidRPr="00FF3C88" w:rsidRDefault="00FF3C88" w:rsidP="00FF3C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Times New Roman"/>
          <w:b/>
          <w:bCs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209550" cy="209550"/>
            <wp:effectExtent l="0" t="0" r="0" b="0"/>
            <wp:docPr id="5" name="Рисунок 5" descr="w256h2561372777059Excla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256h2561372777059Exclamati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C88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В</w:t>
      </w:r>
      <w:r w:rsidRPr="00FF3C88">
        <w:rPr>
          <w:rFonts w:ascii="Helvetica" w:eastAsia="Times New Roman" w:hAnsi="Helvetica" w:cs="Helvetica"/>
          <w:i/>
          <w:i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целях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безопасности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НЕ</w:t>
      </w:r>
      <w:r w:rsidRPr="00FF3C88">
        <w:rPr>
          <w:rFonts w:ascii="Helvetica" w:eastAsia="Times New Roman" w:hAnsi="Helvetica" w:cs="Helvetica"/>
          <w:i/>
          <w:i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рекомендуется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оставлять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чужие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или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общие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адреса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proofErr w:type="spellStart"/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>email</w:t>
      </w:r>
      <w:proofErr w:type="spellEnd"/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,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а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также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следует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вводить</w:t>
      </w:r>
      <w:r w:rsidRPr="00FF3C88">
        <w:rPr>
          <w:rFonts w:ascii="Helvetica" w:eastAsia="Times New Roman" w:hAnsi="Helvetica" w:cs="Helvetica"/>
          <w:i/>
          <w:iCs/>
          <w:color w:val="444444"/>
          <w:sz w:val="27"/>
          <w:szCs w:val="27"/>
          <w:lang w:eastAsia="ru-RU"/>
        </w:rPr>
        <w:t> 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сложные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 xml:space="preserve"> </w:t>
      </w:r>
      <w:r w:rsidRPr="00FF3C88">
        <w:rPr>
          <w:rFonts w:ascii="Arial" w:eastAsia="Times New Roman" w:hAnsi="Arial" w:cs="Arial"/>
          <w:i/>
          <w:iCs/>
          <w:color w:val="444444"/>
          <w:sz w:val="27"/>
          <w:szCs w:val="27"/>
          <w:lang w:eastAsia="ru-RU"/>
        </w:rPr>
        <w:t>пароли</w:t>
      </w:r>
      <w:r w:rsidRPr="00FF3C88">
        <w:rPr>
          <w:rFonts w:ascii="Helvetica" w:eastAsia="Times New Roman" w:hAnsi="Helvetica" w:cs="Times New Roman"/>
          <w:i/>
          <w:iCs/>
          <w:color w:val="444444"/>
          <w:sz w:val="27"/>
          <w:szCs w:val="27"/>
          <w:lang w:eastAsia="ru-RU"/>
        </w:rPr>
        <w:t>.</w:t>
      </w:r>
    </w:p>
    <w:p w:rsidR="003F7328" w:rsidRDefault="003F7328" w:rsidP="00FF3C88">
      <w:pPr>
        <w:shd w:val="clear" w:color="auto" w:fill="FFFFFF"/>
        <w:spacing w:after="0" w:line="390" w:lineRule="atLeast"/>
        <w:rPr>
          <w:rFonts w:eastAsia="Times New Roman" w:cs="Times New Roman"/>
          <w:color w:val="444444"/>
          <w:sz w:val="27"/>
          <w:szCs w:val="27"/>
          <w:lang w:eastAsia="ru-RU"/>
        </w:rPr>
      </w:pPr>
    </w:p>
    <w:p w:rsidR="003F7328" w:rsidRPr="003F7328" w:rsidRDefault="003F7328" w:rsidP="003F7328">
      <w:pPr>
        <w:rPr>
          <w:rFonts w:eastAsia="Times New Roman" w:cs="Times New Roman"/>
          <w:sz w:val="27"/>
          <w:szCs w:val="27"/>
          <w:lang w:eastAsia="ru-RU"/>
        </w:rPr>
      </w:pPr>
    </w:p>
    <w:p w:rsidR="003F7328" w:rsidRPr="003F7328" w:rsidRDefault="003F7328" w:rsidP="003F7328">
      <w:pPr>
        <w:rPr>
          <w:rFonts w:eastAsia="Times New Roman" w:cs="Times New Roman"/>
          <w:sz w:val="27"/>
          <w:szCs w:val="27"/>
          <w:lang w:eastAsia="ru-RU"/>
        </w:rPr>
      </w:pPr>
    </w:p>
    <w:p w:rsidR="003F7328" w:rsidRPr="003F7328" w:rsidRDefault="003F7328" w:rsidP="003F7328">
      <w:pPr>
        <w:rPr>
          <w:rFonts w:eastAsia="Times New Roman" w:cs="Times New Roman"/>
          <w:sz w:val="27"/>
          <w:szCs w:val="27"/>
          <w:lang w:eastAsia="ru-RU"/>
        </w:rPr>
      </w:pPr>
    </w:p>
    <w:p w:rsidR="003F7328" w:rsidRPr="003F7328" w:rsidRDefault="003F7328" w:rsidP="003F7328">
      <w:pPr>
        <w:rPr>
          <w:rFonts w:eastAsia="Times New Roman" w:cs="Times New Roman"/>
          <w:sz w:val="27"/>
          <w:szCs w:val="27"/>
          <w:lang w:eastAsia="ru-RU"/>
        </w:rPr>
      </w:pPr>
    </w:p>
    <w:p w:rsidR="003F7328" w:rsidRPr="003F7328" w:rsidRDefault="003F7328" w:rsidP="003F7328">
      <w:pPr>
        <w:rPr>
          <w:rFonts w:eastAsia="Times New Roman" w:cs="Times New Roman"/>
          <w:sz w:val="27"/>
          <w:szCs w:val="27"/>
          <w:lang w:eastAsia="ru-RU"/>
        </w:rPr>
      </w:pPr>
    </w:p>
    <w:p w:rsidR="003F7328" w:rsidRPr="003F7328" w:rsidRDefault="003F7328" w:rsidP="003F7328">
      <w:pPr>
        <w:rPr>
          <w:rFonts w:eastAsia="Times New Roman" w:cs="Times New Roman"/>
          <w:sz w:val="27"/>
          <w:szCs w:val="27"/>
          <w:lang w:eastAsia="ru-RU"/>
        </w:rPr>
      </w:pPr>
    </w:p>
    <w:p w:rsidR="003F7328" w:rsidRPr="003F7328" w:rsidRDefault="003F7328" w:rsidP="003F7328">
      <w:pPr>
        <w:rPr>
          <w:rFonts w:eastAsia="Times New Roman" w:cs="Times New Roman"/>
          <w:sz w:val="27"/>
          <w:szCs w:val="27"/>
          <w:lang w:eastAsia="ru-RU"/>
        </w:rPr>
      </w:pPr>
    </w:p>
    <w:p w:rsidR="003F7328" w:rsidRDefault="003F7328" w:rsidP="003F7328">
      <w:pPr>
        <w:rPr>
          <w:rFonts w:eastAsia="Times New Roman" w:cs="Times New Roman"/>
          <w:sz w:val="27"/>
          <w:szCs w:val="27"/>
          <w:lang w:eastAsia="ru-RU"/>
        </w:rPr>
      </w:pPr>
    </w:p>
    <w:p w:rsidR="00FF3C88" w:rsidRDefault="00FF3C88" w:rsidP="003F7328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3F7328" w:rsidRDefault="003F7328" w:rsidP="003F7328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3F7328" w:rsidRDefault="003F7328" w:rsidP="003F7328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3F7328" w:rsidRDefault="003F7328" w:rsidP="003F7328">
      <w:pPr>
        <w:shd w:val="clear" w:color="auto" w:fill="FFFFFF"/>
        <w:spacing w:after="0" w:line="390" w:lineRule="atLeast"/>
        <w:rPr>
          <w:rFonts w:eastAsia="Times New Roman" w:cs="Times New Roman"/>
          <w:color w:val="444444"/>
          <w:sz w:val="27"/>
          <w:szCs w:val="27"/>
          <w:lang w:eastAsia="ru-RU"/>
        </w:rPr>
      </w:pPr>
    </w:p>
    <w:p w:rsidR="003F7328" w:rsidRPr="001D7CD5" w:rsidRDefault="003F7328" w:rsidP="003F7328">
      <w:pPr>
        <w:pStyle w:val="a7"/>
        <w:shd w:val="clear" w:color="auto" w:fill="FFFFFF"/>
        <w:jc w:val="both"/>
        <w:textAlignment w:val="baseline"/>
        <w:rPr>
          <w:b/>
          <w:sz w:val="28"/>
          <w:szCs w:val="21"/>
        </w:rPr>
      </w:pPr>
      <w:r w:rsidRPr="001D7CD5">
        <w:rPr>
          <w:b/>
          <w:sz w:val="40"/>
          <w:szCs w:val="21"/>
        </w:rPr>
        <w:t xml:space="preserve">school.mosreg.ru </w:t>
      </w:r>
      <w:r w:rsidRPr="001D7CD5">
        <w:rPr>
          <w:b/>
          <w:sz w:val="28"/>
          <w:szCs w:val="21"/>
        </w:rPr>
        <w:t xml:space="preserve">имеет свою четкую направленность. В первую очередь это родители и их дети, которые должны иметь возможность своевременно получить любую интересующую информацию касаемо учебного процесса. Портал предоставляет следующие возможности: </w:t>
      </w:r>
    </w:p>
    <w:p w:rsidR="003F7328" w:rsidRDefault="003F7328" w:rsidP="003F7328">
      <w:pPr>
        <w:pStyle w:val="a7"/>
        <w:shd w:val="clear" w:color="auto" w:fill="FFFFFF"/>
        <w:textAlignment w:val="baseline"/>
        <w:rPr>
          <w:rFonts w:ascii="Open Sans" w:hAnsi="Open Sans" w:cs="Open Sans"/>
          <w:color w:val="333F49"/>
          <w:sz w:val="21"/>
          <w:szCs w:val="21"/>
        </w:rPr>
      </w:pPr>
      <w:r>
        <w:rPr>
          <w:rFonts w:ascii="Open Sans" w:hAnsi="Open Sans" w:cs="Open Sans"/>
          <w:color w:val="333F49"/>
          <w:sz w:val="21"/>
          <w:szCs w:val="21"/>
        </w:rPr>
        <w:t>Электронный дневник ученика</w:t>
      </w:r>
      <w:r>
        <w:rPr>
          <w:rFonts w:ascii="Open Sans" w:hAnsi="Open Sans" w:cs="Open Sans"/>
          <w:noProof/>
          <w:color w:val="333F49"/>
          <w:sz w:val="21"/>
          <w:szCs w:val="21"/>
        </w:rPr>
        <w:drawing>
          <wp:inline distT="0" distB="0" distL="0" distR="0" wp14:anchorId="5CA1A73F" wp14:editId="4099F50D">
            <wp:extent cx="6248400" cy="3182415"/>
            <wp:effectExtent l="0" t="0" r="0" b="0"/>
            <wp:docPr id="12" name="Рисунок 12" descr="Электронный дневник уче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ый дневник ученик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407" cy="318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333F49"/>
          <w:sz w:val="21"/>
          <w:szCs w:val="21"/>
        </w:rPr>
        <w:t>Электронный дневник ученика</w:t>
      </w:r>
    </w:p>
    <w:p w:rsidR="003F7328" w:rsidRDefault="003F7328" w:rsidP="003F7328">
      <w:pPr>
        <w:pStyle w:val="a7"/>
        <w:shd w:val="clear" w:color="auto" w:fill="FFFFFF"/>
        <w:ind w:left="600"/>
        <w:textAlignment w:val="baseline"/>
        <w:rPr>
          <w:rFonts w:ascii="Open Sans" w:hAnsi="Open Sans" w:cs="Open Sans"/>
          <w:color w:val="333F49"/>
          <w:sz w:val="21"/>
          <w:szCs w:val="21"/>
        </w:rPr>
      </w:pPr>
      <w:r>
        <w:rPr>
          <w:rFonts w:ascii="Open Sans" w:hAnsi="Open Sans" w:cs="Open Sans"/>
          <w:color w:val="333F49"/>
          <w:sz w:val="21"/>
          <w:szCs w:val="21"/>
        </w:rPr>
        <w:t>Благодаря этой функции вы и ваши дети всегда могут проверять актуальное расписание и оценки. Отличный инструмент для контроля успеваемости ребенка.</w:t>
      </w:r>
    </w:p>
    <w:p w:rsidR="003F7328" w:rsidRDefault="003F7328" w:rsidP="003F7328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hAnsi="Open Sans" w:cs="Open Sans"/>
          <w:color w:val="333F49"/>
          <w:sz w:val="21"/>
          <w:szCs w:val="21"/>
        </w:rPr>
      </w:pPr>
      <w:r>
        <w:rPr>
          <w:rFonts w:ascii="Open Sans" w:hAnsi="Open Sans" w:cs="Open Sans"/>
          <w:color w:val="333F49"/>
          <w:sz w:val="21"/>
          <w:szCs w:val="21"/>
        </w:rPr>
        <w:t>Домашние задания</w:t>
      </w:r>
      <w:r>
        <w:rPr>
          <w:rFonts w:ascii="Open Sans" w:hAnsi="Open Sans" w:cs="Open Sans"/>
          <w:noProof/>
          <w:color w:val="333F49"/>
          <w:sz w:val="21"/>
          <w:szCs w:val="21"/>
          <w:lang w:eastAsia="ru-RU"/>
        </w:rPr>
        <w:drawing>
          <wp:inline distT="0" distB="0" distL="0" distR="0" wp14:anchorId="6D5AD367" wp14:editId="506D14E5">
            <wp:extent cx="4448175" cy="2058041"/>
            <wp:effectExtent l="0" t="0" r="0" b="0"/>
            <wp:docPr id="11" name="Рисунок 11" descr="Домашние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ашние задани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368" cy="205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28" w:rsidRDefault="003F7328" w:rsidP="003F7328">
      <w:pPr>
        <w:pStyle w:val="a7"/>
        <w:shd w:val="clear" w:color="auto" w:fill="FFFFFF"/>
        <w:ind w:left="600"/>
        <w:textAlignment w:val="baseline"/>
        <w:rPr>
          <w:rFonts w:ascii="Open Sans" w:hAnsi="Open Sans" w:cs="Open Sans"/>
          <w:color w:val="333F49"/>
          <w:sz w:val="21"/>
          <w:szCs w:val="21"/>
        </w:rPr>
      </w:pPr>
      <w:r>
        <w:rPr>
          <w:rFonts w:ascii="Open Sans" w:hAnsi="Open Sans" w:cs="Open Sans"/>
          <w:color w:val="333F49"/>
          <w:sz w:val="21"/>
          <w:szCs w:val="21"/>
        </w:rPr>
        <w:t>Все домашние задание на экране вашего компьютера/смартфона/планшета в любое время суток. Для контроля выполнения домашней работы, вам больше не придется обзванивать родителей одноклассников или классного руководителя.</w:t>
      </w:r>
    </w:p>
    <w:p w:rsidR="003F7328" w:rsidRDefault="003F7328" w:rsidP="003F7328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hAnsi="Open Sans" w:cs="Open Sans"/>
          <w:color w:val="333F49"/>
          <w:sz w:val="21"/>
          <w:szCs w:val="21"/>
        </w:rPr>
      </w:pPr>
      <w:r>
        <w:rPr>
          <w:rFonts w:ascii="Open Sans" w:hAnsi="Open Sans" w:cs="Open Sans"/>
          <w:color w:val="333F49"/>
          <w:sz w:val="21"/>
          <w:szCs w:val="21"/>
        </w:rPr>
        <w:lastRenderedPageBreak/>
        <w:t>Центр полезных приложений</w:t>
      </w:r>
      <w:r>
        <w:rPr>
          <w:rFonts w:ascii="Open Sans" w:hAnsi="Open Sans" w:cs="Open Sans"/>
          <w:noProof/>
          <w:color w:val="333F49"/>
          <w:sz w:val="21"/>
          <w:szCs w:val="21"/>
          <w:lang w:eastAsia="ru-RU"/>
        </w:rPr>
        <w:drawing>
          <wp:inline distT="0" distB="0" distL="0" distR="0" wp14:anchorId="03C78669" wp14:editId="187C2F3B">
            <wp:extent cx="5153025" cy="2819400"/>
            <wp:effectExtent l="0" t="0" r="9525" b="0"/>
            <wp:docPr id="10" name="Рисунок 10" descr="Центр полезных прило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нтр полезных приложени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333F49"/>
          <w:sz w:val="21"/>
          <w:szCs w:val="21"/>
        </w:rPr>
        <w:t>Центр полезных приложений</w:t>
      </w:r>
    </w:p>
    <w:p w:rsidR="003F7328" w:rsidRDefault="003F7328" w:rsidP="003F7328">
      <w:pPr>
        <w:pStyle w:val="a7"/>
        <w:shd w:val="clear" w:color="auto" w:fill="FFFFFF"/>
        <w:ind w:left="600"/>
        <w:textAlignment w:val="baseline"/>
        <w:rPr>
          <w:rFonts w:ascii="Open Sans" w:hAnsi="Open Sans" w:cs="Open Sans"/>
          <w:color w:val="333F49"/>
          <w:sz w:val="21"/>
          <w:szCs w:val="21"/>
        </w:rPr>
      </w:pPr>
      <w:r>
        <w:rPr>
          <w:rFonts w:ascii="Open Sans" w:hAnsi="Open Sans" w:cs="Open Sans"/>
          <w:color w:val="333F49"/>
          <w:sz w:val="21"/>
          <w:szCs w:val="21"/>
        </w:rPr>
        <w:t xml:space="preserve">Все самые популярные образовательные сервисы собраны в одном месте: от словарей, до обучающей и </w:t>
      </w:r>
      <w:proofErr w:type="gramStart"/>
      <w:r>
        <w:rPr>
          <w:rFonts w:ascii="Open Sans" w:hAnsi="Open Sans" w:cs="Open Sans"/>
          <w:color w:val="333F49"/>
          <w:sz w:val="21"/>
          <w:szCs w:val="21"/>
        </w:rPr>
        <w:t>художественный</w:t>
      </w:r>
      <w:proofErr w:type="gramEnd"/>
      <w:r>
        <w:rPr>
          <w:rFonts w:ascii="Open Sans" w:hAnsi="Open Sans" w:cs="Open Sans"/>
          <w:color w:val="333F49"/>
          <w:sz w:val="21"/>
          <w:szCs w:val="21"/>
        </w:rPr>
        <w:t xml:space="preserve"> литературы. Кроме того, каждый пользователь </w:t>
      </w:r>
      <w:proofErr w:type="spellStart"/>
      <w:r>
        <w:rPr>
          <w:rFonts w:ascii="Open Sans" w:hAnsi="Open Sans" w:cs="Open Sans"/>
          <w:color w:val="333F49"/>
          <w:sz w:val="21"/>
          <w:szCs w:val="21"/>
        </w:rPr>
        <w:t>school</w:t>
      </w:r>
      <w:proofErr w:type="spellEnd"/>
      <w:r>
        <w:rPr>
          <w:rFonts w:ascii="Open Sans" w:hAnsi="Open Sans" w:cs="Open Sans"/>
          <w:color w:val="333F49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333F49"/>
          <w:sz w:val="21"/>
          <w:szCs w:val="21"/>
        </w:rPr>
        <w:t>mosreg</w:t>
      </w:r>
      <w:proofErr w:type="spellEnd"/>
      <w:r>
        <w:rPr>
          <w:rFonts w:ascii="Open Sans" w:hAnsi="Open Sans" w:cs="Open Sans"/>
          <w:color w:val="333F49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333F49"/>
          <w:sz w:val="21"/>
          <w:szCs w:val="21"/>
        </w:rPr>
        <w:t>ru</w:t>
      </w:r>
      <w:proofErr w:type="spellEnd"/>
      <w:r>
        <w:rPr>
          <w:rFonts w:ascii="Open Sans" w:hAnsi="Open Sans" w:cs="Open Sans"/>
          <w:color w:val="333F49"/>
          <w:sz w:val="21"/>
          <w:szCs w:val="21"/>
        </w:rPr>
        <w:t xml:space="preserve"> может подключить ежедневные смс или </w:t>
      </w:r>
      <w:proofErr w:type="spellStart"/>
      <w:r>
        <w:rPr>
          <w:rFonts w:ascii="Open Sans" w:hAnsi="Open Sans" w:cs="Open Sans"/>
          <w:color w:val="333F49"/>
          <w:sz w:val="21"/>
          <w:szCs w:val="21"/>
        </w:rPr>
        <w:t>email</w:t>
      </w:r>
      <w:proofErr w:type="spellEnd"/>
      <w:r>
        <w:rPr>
          <w:rFonts w:ascii="Open Sans" w:hAnsi="Open Sans" w:cs="Open Sans"/>
          <w:color w:val="333F49"/>
          <w:sz w:val="21"/>
          <w:szCs w:val="21"/>
        </w:rPr>
        <w:t xml:space="preserve"> уведомления. Они будут информировать вас о ходе учебного процесса ребенка.</w:t>
      </w:r>
    </w:p>
    <w:p w:rsidR="003F7328" w:rsidRDefault="003F7328" w:rsidP="003F7328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hAnsi="Open Sans" w:cs="Open Sans"/>
          <w:color w:val="333F49"/>
          <w:sz w:val="21"/>
          <w:szCs w:val="21"/>
        </w:rPr>
      </w:pPr>
      <w:r>
        <w:rPr>
          <w:rFonts w:ascii="Open Sans" w:hAnsi="Open Sans" w:cs="Open Sans"/>
          <w:color w:val="333F49"/>
          <w:sz w:val="21"/>
          <w:szCs w:val="21"/>
        </w:rPr>
        <w:t>Электронные образовательные ресурсы</w:t>
      </w:r>
      <w:r>
        <w:rPr>
          <w:rFonts w:ascii="Open Sans" w:hAnsi="Open Sans" w:cs="Open Sans"/>
          <w:noProof/>
          <w:color w:val="333F49"/>
          <w:sz w:val="21"/>
          <w:szCs w:val="21"/>
          <w:lang w:eastAsia="ru-RU"/>
        </w:rPr>
        <w:drawing>
          <wp:inline distT="0" distB="0" distL="0" distR="0" wp14:anchorId="6F2CB00A" wp14:editId="206A6606">
            <wp:extent cx="3752850" cy="3172864"/>
            <wp:effectExtent l="0" t="0" r="0" b="8890"/>
            <wp:docPr id="6" name="Рисунок 6" descr="Электронные образовательные ресур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лектронные образовательные ресурс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17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28" w:rsidRDefault="003F7328" w:rsidP="003F7328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hAnsi="Open Sans" w:cs="Open Sans"/>
          <w:color w:val="333F49"/>
          <w:sz w:val="21"/>
          <w:szCs w:val="21"/>
        </w:rPr>
      </w:pPr>
      <w:r>
        <w:rPr>
          <w:rFonts w:ascii="Open Sans" w:hAnsi="Open Sans" w:cs="Open Sans"/>
          <w:color w:val="333F49"/>
          <w:sz w:val="21"/>
          <w:szCs w:val="21"/>
        </w:rPr>
        <w:t>Электронные образовательные ресурсы</w:t>
      </w:r>
    </w:p>
    <w:p w:rsidR="003F7328" w:rsidRDefault="003F7328" w:rsidP="003F7328">
      <w:pPr>
        <w:pStyle w:val="a7"/>
        <w:shd w:val="clear" w:color="auto" w:fill="FFFFFF"/>
        <w:ind w:left="600"/>
        <w:textAlignment w:val="baseline"/>
        <w:rPr>
          <w:rFonts w:ascii="Open Sans" w:hAnsi="Open Sans" w:cs="Open Sans"/>
          <w:color w:val="333F49"/>
          <w:sz w:val="21"/>
          <w:szCs w:val="21"/>
        </w:rPr>
      </w:pPr>
      <w:r>
        <w:rPr>
          <w:rFonts w:ascii="Open Sans" w:hAnsi="Open Sans" w:cs="Open Sans"/>
          <w:color w:val="333F49"/>
          <w:sz w:val="21"/>
          <w:szCs w:val="21"/>
        </w:rPr>
        <w:t xml:space="preserve">Вся библиотека школьной программы у </w:t>
      </w:r>
      <w:proofErr w:type="gramStart"/>
      <w:r>
        <w:rPr>
          <w:rFonts w:ascii="Open Sans" w:hAnsi="Open Sans" w:cs="Open Sans"/>
          <w:color w:val="333F49"/>
          <w:sz w:val="21"/>
          <w:szCs w:val="21"/>
        </w:rPr>
        <w:t>вас</w:t>
      </w:r>
      <w:proofErr w:type="gramEnd"/>
      <w:r>
        <w:rPr>
          <w:rFonts w:ascii="Open Sans" w:hAnsi="Open Sans" w:cs="Open Sans"/>
          <w:color w:val="333F49"/>
          <w:sz w:val="21"/>
          <w:szCs w:val="21"/>
        </w:rPr>
        <w:t xml:space="preserve"> но компьютере с доступом онлайн. Система автоматически подбирает весь необходимый материал (учебники и методические пособия на целый год), формируя вашу личную библиотеку. При желании ее можно легко редактировать.</w:t>
      </w:r>
    </w:p>
    <w:p w:rsidR="003F7328" w:rsidRDefault="003F7328" w:rsidP="003F7328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Open Sans" w:hAnsi="Open Sans" w:cs="Open Sans"/>
          <w:color w:val="333F49"/>
          <w:sz w:val="21"/>
          <w:szCs w:val="21"/>
        </w:rPr>
      </w:pPr>
      <w:r>
        <w:rPr>
          <w:rFonts w:ascii="Open Sans" w:hAnsi="Open Sans" w:cs="Open Sans"/>
          <w:color w:val="333F49"/>
          <w:sz w:val="21"/>
          <w:szCs w:val="21"/>
        </w:rPr>
        <w:lastRenderedPageBreak/>
        <w:t>Общение</w:t>
      </w:r>
      <w:r>
        <w:rPr>
          <w:rFonts w:ascii="Open Sans" w:hAnsi="Open Sans" w:cs="Open Sans"/>
          <w:noProof/>
          <w:color w:val="333F49"/>
          <w:sz w:val="21"/>
          <w:szCs w:val="21"/>
          <w:lang w:eastAsia="ru-RU"/>
        </w:rPr>
        <w:drawing>
          <wp:inline distT="0" distB="0" distL="0" distR="0" wp14:anchorId="2CD8A75B" wp14:editId="0E992A39">
            <wp:extent cx="6781800" cy="3800475"/>
            <wp:effectExtent l="0" t="0" r="0" b="9525"/>
            <wp:docPr id="1" name="Рисунок 1" descr="Об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щени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Open Sans" w:hAnsi="Open Sans" w:cs="Open Sans"/>
          <w:color w:val="333F49"/>
          <w:sz w:val="21"/>
          <w:szCs w:val="21"/>
        </w:rPr>
        <w:t>Общение</w:t>
      </w:r>
      <w:proofErr w:type="spellEnd"/>
      <w:proofErr w:type="gramEnd"/>
    </w:p>
    <w:p w:rsidR="003F7328" w:rsidRDefault="003F7328" w:rsidP="003F7328">
      <w:pPr>
        <w:pStyle w:val="a7"/>
        <w:shd w:val="clear" w:color="auto" w:fill="FFFFFF"/>
        <w:ind w:left="600"/>
        <w:textAlignment w:val="baseline"/>
        <w:rPr>
          <w:rFonts w:ascii="Open Sans" w:hAnsi="Open Sans" w:cs="Open Sans"/>
          <w:color w:val="333F49"/>
          <w:sz w:val="21"/>
          <w:szCs w:val="21"/>
        </w:rPr>
      </w:pPr>
      <w:r>
        <w:rPr>
          <w:rFonts w:ascii="Open Sans" w:hAnsi="Open Sans" w:cs="Open Sans"/>
          <w:color w:val="333F49"/>
          <w:sz w:val="21"/>
          <w:szCs w:val="21"/>
        </w:rPr>
        <w:t>Удобное решение для общения в защищенной среде. Задайте любой вопрос педагогам, руководству школы или родителям одноклассников.</w:t>
      </w:r>
      <w:r>
        <w:rPr>
          <w:rFonts w:ascii="Open Sans" w:hAnsi="Open Sans" w:cs="Open Sans"/>
          <w:color w:val="333F49"/>
          <w:sz w:val="21"/>
          <w:szCs w:val="21"/>
        </w:rPr>
        <w:br/>
        <w:t>Любая информация касаемо школьных мероприятий и событий также будет публиковаться в этом разделе.</w:t>
      </w:r>
    </w:p>
    <w:p w:rsidR="001D7CD5" w:rsidRPr="00FF3C88" w:rsidRDefault="001D7CD5" w:rsidP="001D7CD5">
      <w:pPr>
        <w:pStyle w:val="3"/>
        <w:shd w:val="clear" w:color="auto" w:fill="FFFFFF"/>
        <w:spacing w:before="225" w:after="150"/>
        <w:jc w:val="center"/>
        <w:rPr>
          <w:rFonts w:ascii="Open Sans" w:hAnsi="Open Sans" w:cs="Open Sans"/>
          <w:bCs w:val="0"/>
          <w:color w:val="auto"/>
          <w:sz w:val="30"/>
          <w:szCs w:val="30"/>
        </w:rPr>
      </w:pPr>
      <w:r w:rsidRPr="00FF3C88">
        <w:rPr>
          <w:rFonts w:ascii="Open Sans" w:hAnsi="Open Sans" w:cs="Open Sans"/>
          <w:bCs w:val="0"/>
          <w:color w:val="auto"/>
          <w:sz w:val="30"/>
          <w:szCs w:val="30"/>
        </w:rPr>
        <w:t>Преимущества использования родительского профиля</w:t>
      </w:r>
    </w:p>
    <w:p w:rsidR="001D7CD5" w:rsidRDefault="001D7CD5" w:rsidP="001D7CD5">
      <w:pPr>
        <w:shd w:val="clear" w:color="auto" w:fill="FFFFFF"/>
        <w:textAlignment w:val="center"/>
        <w:rPr>
          <w:rFonts w:ascii="Open Sans" w:hAnsi="Open Sans" w:cs="Open Sans"/>
          <w:b/>
          <w:bCs/>
          <w:color w:val="1F1F1F"/>
          <w:sz w:val="21"/>
          <w:szCs w:val="21"/>
        </w:rPr>
      </w:pPr>
    </w:p>
    <w:p w:rsidR="001D7CD5" w:rsidRDefault="001D7CD5" w:rsidP="001D7CD5">
      <w:pPr>
        <w:pStyle w:val="a7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1F1F1F"/>
          <w:sz w:val="21"/>
          <w:szCs w:val="21"/>
        </w:rPr>
      </w:pPr>
      <w:r>
        <w:rPr>
          <w:rFonts w:ascii="Open Sans" w:hAnsi="Open Sans" w:cs="Open Sans"/>
          <w:color w:val="1F1F1F"/>
          <w:sz w:val="21"/>
          <w:szCs w:val="21"/>
        </w:rPr>
        <w:t>в системе «Школьный портал» возможно создание профилей как для обучающегося, так и для родителя/законного представителя.</w:t>
      </w:r>
    </w:p>
    <w:p w:rsidR="001D7CD5" w:rsidRDefault="001D7CD5" w:rsidP="001D7CD5">
      <w:pPr>
        <w:pStyle w:val="a7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1F1F1F"/>
          <w:sz w:val="21"/>
          <w:szCs w:val="21"/>
        </w:rPr>
      </w:pPr>
      <w:r>
        <w:rPr>
          <w:rFonts w:ascii="Open Sans" w:hAnsi="Open Sans" w:cs="Open Sans"/>
          <w:color w:val="1F1F1F"/>
          <w:sz w:val="21"/>
          <w:szCs w:val="21"/>
        </w:rPr>
        <w:t xml:space="preserve">Регистрация и использование </w:t>
      </w:r>
      <w:proofErr w:type="gramStart"/>
      <w:r>
        <w:rPr>
          <w:rFonts w:ascii="Open Sans" w:hAnsi="Open Sans" w:cs="Open Sans"/>
          <w:color w:val="1F1F1F"/>
          <w:sz w:val="21"/>
          <w:szCs w:val="21"/>
        </w:rPr>
        <w:t>родительского</w:t>
      </w:r>
      <w:proofErr w:type="gramEnd"/>
      <w:r>
        <w:rPr>
          <w:rFonts w:ascii="Open Sans" w:hAnsi="Open Sans" w:cs="Open Sans"/>
          <w:color w:val="1F1F1F"/>
          <w:sz w:val="21"/>
          <w:szCs w:val="21"/>
        </w:rPr>
        <w:t xml:space="preserve"> аккаунта имеет следующий </w:t>
      </w:r>
      <w:r>
        <w:rPr>
          <w:rStyle w:val="a5"/>
          <w:rFonts w:ascii="Open Sans" w:hAnsi="Open Sans" w:cs="Open Sans"/>
          <w:color w:val="1F1F1F"/>
          <w:sz w:val="21"/>
          <w:szCs w:val="21"/>
        </w:rPr>
        <w:t>ряд преимуществ</w:t>
      </w:r>
      <w:r>
        <w:rPr>
          <w:rFonts w:ascii="Open Sans" w:hAnsi="Open Sans" w:cs="Open Sans"/>
          <w:color w:val="1F1F1F"/>
          <w:sz w:val="21"/>
          <w:szCs w:val="21"/>
        </w:rPr>
        <w:t>.</w:t>
      </w:r>
    </w:p>
    <w:p w:rsidR="001D7CD5" w:rsidRDefault="001D7CD5" w:rsidP="001D7CD5">
      <w:pPr>
        <w:pStyle w:val="wysiwyg-text-align-center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1F1F1F"/>
          <w:sz w:val="21"/>
          <w:szCs w:val="21"/>
        </w:rPr>
      </w:pPr>
      <w:r>
        <w:rPr>
          <w:rFonts w:ascii="Open Sans" w:hAnsi="Open Sans" w:cs="Open Sans"/>
          <w:color w:val="1F1F1F"/>
          <w:sz w:val="21"/>
          <w:szCs w:val="21"/>
        </w:rPr>
        <w:t> </w:t>
      </w:r>
    </w:p>
    <w:p w:rsidR="001D7CD5" w:rsidRPr="001D7CD5" w:rsidRDefault="001D7CD5" w:rsidP="001D7CD5">
      <w:pPr>
        <w:pStyle w:val="wysiwyg-text-align-center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1F1F1F"/>
          <w:sz w:val="20"/>
          <w:szCs w:val="21"/>
        </w:rPr>
      </w:pPr>
      <w:r>
        <w:rPr>
          <w:rStyle w:val="a5"/>
          <w:rFonts w:ascii="Open Sans" w:hAnsi="Open Sans" w:cs="Open Sans"/>
          <w:color w:val="FF9900"/>
          <w:sz w:val="36"/>
          <w:szCs w:val="36"/>
        </w:rPr>
        <w:t xml:space="preserve">Данные </w:t>
      </w:r>
      <w:proofErr w:type="gramStart"/>
      <w:r>
        <w:rPr>
          <w:rStyle w:val="a5"/>
          <w:rFonts w:ascii="Open Sans" w:hAnsi="Open Sans" w:cs="Open Sans"/>
          <w:color w:val="FF9900"/>
          <w:sz w:val="36"/>
          <w:szCs w:val="36"/>
        </w:rPr>
        <w:t>о</w:t>
      </w:r>
      <w:proofErr w:type="gramEnd"/>
      <w:r>
        <w:rPr>
          <w:rStyle w:val="a5"/>
          <w:rFonts w:ascii="Open Sans" w:hAnsi="Open Sans" w:cs="Open Sans"/>
          <w:color w:val="FF9900"/>
          <w:sz w:val="36"/>
          <w:szCs w:val="36"/>
        </w:rPr>
        <w:t xml:space="preserve"> всех обучающихся находятся в разделе </w:t>
      </w:r>
      <w:r w:rsidRPr="001D7CD5">
        <w:rPr>
          <w:rStyle w:val="a5"/>
          <w:rFonts w:ascii="Open Sans" w:hAnsi="Open Sans" w:cs="Open Sans"/>
          <w:color w:val="FF9900"/>
          <w:sz w:val="32"/>
          <w:szCs w:val="36"/>
        </w:rPr>
        <w:t>«Дети»</w:t>
      </w:r>
    </w:p>
    <w:p w:rsidR="001D7CD5" w:rsidRDefault="001D7CD5" w:rsidP="001D7CD5">
      <w:pPr>
        <w:pStyle w:val="wysiwyg-text-align-lef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1F1F1F"/>
          <w:sz w:val="21"/>
          <w:szCs w:val="21"/>
        </w:rPr>
      </w:pPr>
      <w:r>
        <w:rPr>
          <w:rFonts w:ascii="Open Sans" w:hAnsi="Open Sans" w:cs="Open Sans"/>
          <w:color w:val="1F1F1F"/>
          <w:sz w:val="21"/>
          <w:szCs w:val="21"/>
        </w:rPr>
        <w:t>Если у родителя есть несколько детей школьного возраста, возможна «привязка» всех профилей обучающихся к одному родительскому аккаунту.</w:t>
      </w:r>
    </w:p>
    <w:p w:rsidR="001D7CD5" w:rsidRDefault="001D7CD5" w:rsidP="001D7CD5">
      <w:pPr>
        <w:pStyle w:val="wysiwyg-text-align-left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1F1F1F"/>
          <w:sz w:val="21"/>
          <w:szCs w:val="21"/>
        </w:rPr>
      </w:pPr>
      <w:r>
        <w:rPr>
          <w:rFonts w:ascii="Open Sans" w:hAnsi="Open Sans" w:cs="Open Sans"/>
          <w:color w:val="1F1F1F"/>
          <w:sz w:val="21"/>
          <w:szCs w:val="21"/>
        </w:rPr>
        <w:t>Таким образом, в разделе «Дети» будет отражена информация </w:t>
      </w:r>
      <w:r>
        <w:rPr>
          <w:rStyle w:val="a5"/>
          <w:rFonts w:ascii="Open Sans" w:hAnsi="Open Sans" w:cs="Open Sans"/>
          <w:color w:val="1F1F1F"/>
          <w:sz w:val="21"/>
          <w:szCs w:val="21"/>
        </w:rPr>
        <w:t>по каждому</w:t>
      </w:r>
      <w:r>
        <w:rPr>
          <w:rFonts w:ascii="Open Sans" w:hAnsi="Open Sans" w:cs="Open Sans"/>
          <w:color w:val="1F1F1F"/>
          <w:sz w:val="21"/>
          <w:szCs w:val="21"/>
        </w:rPr>
        <w:t> </w:t>
      </w:r>
      <w:r>
        <w:rPr>
          <w:rStyle w:val="a5"/>
          <w:rFonts w:ascii="Open Sans" w:hAnsi="Open Sans" w:cs="Open Sans"/>
          <w:color w:val="1F1F1F"/>
          <w:sz w:val="21"/>
          <w:szCs w:val="21"/>
        </w:rPr>
        <w:t>ребёнку</w:t>
      </w:r>
      <w:r>
        <w:rPr>
          <w:rFonts w:ascii="Open Sans" w:hAnsi="Open Sans" w:cs="Open Sans"/>
          <w:color w:val="1F1F1F"/>
          <w:sz w:val="21"/>
          <w:szCs w:val="21"/>
        </w:rPr>
        <w:t>, и родителю не потребуется запоминать и вводить несколько различных комбинаций логинов и паролей.</w:t>
      </w:r>
    </w:p>
    <w:p w:rsidR="001D7CD5" w:rsidRPr="00FF3C88" w:rsidRDefault="001D7CD5" w:rsidP="001D7CD5">
      <w:pPr>
        <w:shd w:val="clear" w:color="auto" w:fill="FFFFFF"/>
        <w:spacing w:after="0" w:line="390" w:lineRule="atLeast"/>
        <w:rPr>
          <w:rFonts w:eastAsia="Times New Roman" w:cs="Times New Roman"/>
          <w:color w:val="444444"/>
          <w:sz w:val="27"/>
          <w:szCs w:val="27"/>
          <w:lang w:eastAsia="ru-RU"/>
        </w:rPr>
      </w:pPr>
    </w:p>
    <w:p w:rsidR="001D7CD5" w:rsidRPr="00FF3C88" w:rsidRDefault="001D7CD5" w:rsidP="001D7CD5"/>
    <w:p w:rsidR="001D7CD5" w:rsidRDefault="001D7CD5" w:rsidP="001D7CD5">
      <w:r>
        <w:rPr>
          <w:noProof/>
          <w:lang w:eastAsia="ru-RU"/>
        </w:rPr>
        <w:lastRenderedPageBreak/>
        <w:drawing>
          <wp:inline distT="0" distB="0" distL="0" distR="0" wp14:anchorId="473D46C2" wp14:editId="14D05200">
            <wp:extent cx="5940425" cy="3385957"/>
            <wp:effectExtent l="0" t="0" r="3175" b="5080"/>
            <wp:docPr id="7" name="Рисунок 7" descr="___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______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D5" w:rsidRPr="00FF3C88" w:rsidRDefault="001D7CD5" w:rsidP="001D7CD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</w:pPr>
      <w:r w:rsidRPr="00FF3C88">
        <w:rPr>
          <w:rFonts w:ascii="Open Sans" w:eastAsia="Times New Roman" w:hAnsi="Open Sans" w:cs="Open Sans"/>
          <w:b/>
          <w:bCs/>
          <w:color w:val="FF9900"/>
          <w:sz w:val="21"/>
          <w:szCs w:val="21"/>
          <w:lang w:eastAsia="ru-RU"/>
        </w:rPr>
        <w:t>Примечание:</w:t>
      </w:r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 функция доступна даже в случае, если дети посещают </w:t>
      </w:r>
      <w:r w:rsidRPr="00FF3C88">
        <w:rPr>
          <w:rFonts w:ascii="Open Sans" w:eastAsia="Times New Roman" w:hAnsi="Open Sans" w:cs="Open Sans"/>
          <w:b/>
          <w:bCs/>
          <w:color w:val="1F1F1F"/>
          <w:sz w:val="21"/>
          <w:szCs w:val="21"/>
          <w:lang w:eastAsia="ru-RU"/>
        </w:rPr>
        <w:t>различные образовательные организации</w:t>
      </w:r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 на территории Московской области!</w:t>
      </w:r>
    </w:p>
    <w:p w:rsidR="001D7CD5" w:rsidRPr="00FF3C88" w:rsidRDefault="001D7CD5" w:rsidP="001D7CD5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</w:pPr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 </w:t>
      </w:r>
    </w:p>
    <w:p w:rsidR="001D7CD5" w:rsidRPr="00FF3C88" w:rsidRDefault="001D7CD5" w:rsidP="001D7CD5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</w:pPr>
      <w:r w:rsidRPr="00FF3C88">
        <w:rPr>
          <w:rFonts w:ascii="Open Sans" w:eastAsia="Times New Roman" w:hAnsi="Open Sans" w:cs="Open Sans"/>
          <w:b/>
          <w:bCs/>
          <w:color w:val="FF9900"/>
          <w:sz w:val="36"/>
          <w:szCs w:val="36"/>
          <w:lang w:eastAsia="ru-RU"/>
        </w:rPr>
        <w:t>Информационная безопасность</w:t>
      </w:r>
    </w:p>
    <w:p w:rsidR="001D7CD5" w:rsidRPr="00FF3C88" w:rsidRDefault="001D7CD5" w:rsidP="001D7CD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</w:pPr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 xml:space="preserve">Если и родитель, и обучающийся используют один аккаунт (например, созданный на имя ребёнка), то </w:t>
      </w:r>
      <w:proofErr w:type="gramStart"/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у</w:t>
      </w:r>
      <w:proofErr w:type="gramEnd"/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 xml:space="preserve"> обучающегося есть возможность:</w:t>
      </w:r>
    </w:p>
    <w:p w:rsidR="001D7CD5" w:rsidRPr="00FF3C88" w:rsidRDefault="001D7CD5" w:rsidP="001D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</w:pPr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 xml:space="preserve">сменить логин и пароль в настройках профиля без </w:t>
      </w:r>
      <w:proofErr w:type="gramStart"/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ведома</w:t>
      </w:r>
      <w:proofErr w:type="gramEnd"/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 xml:space="preserve"> родителя;</w:t>
      </w:r>
    </w:p>
    <w:p w:rsidR="001D7CD5" w:rsidRPr="00FF3C88" w:rsidRDefault="001D7CD5" w:rsidP="001D7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</w:pPr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 xml:space="preserve">убрать из настроек номер телефона и </w:t>
      </w:r>
      <w:proofErr w:type="spellStart"/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email</w:t>
      </w:r>
      <w:proofErr w:type="spellEnd"/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 xml:space="preserve"> также без </w:t>
      </w:r>
      <w:proofErr w:type="gramStart"/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ведома</w:t>
      </w:r>
      <w:proofErr w:type="gramEnd"/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 xml:space="preserve"> родителя.</w:t>
      </w:r>
    </w:p>
    <w:p w:rsidR="001D7CD5" w:rsidRPr="00FF3C88" w:rsidRDefault="001D7CD5" w:rsidP="001D7CD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</w:pPr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Данные действия </w:t>
      </w:r>
      <w:r w:rsidRPr="00FF3C88">
        <w:rPr>
          <w:rFonts w:ascii="Open Sans" w:eastAsia="Times New Roman" w:hAnsi="Open Sans" w:cs="Open Sans"/>
          <w:b/>
          <w:bCs/>
          <w:color w:val="1F1F1F"/>
          <w:sz w:val="21"/>
          <w:szCs w:val="21"/>
          <w:lang w:eastAsia="ru-RU"/>
        </w:rPr>
        <w:t>могут препятствовать доступу родителя</w:t>
      </w:r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 в систему «Школьный портал».</w:t>
      </w:r>
    </w:p>
    <w:p w:rsidR="001D7CD5" w:rsidRPr="00FF3C88" w:rsidRDefault="001D7CD5" w:rsidP="001D7CD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</w:pPr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Технически «продвинутые» дети могут попробовать </w:t>
      </w:r>
      <w:hyperlink r:id="rId21" w:history="1">
        <w:r w:rsidRPr="00FF3C88">
          <w:rPr>
            <w:rFonts w:ascii="Open Sans" w:eastAsia="Times New Roman" w:hAnsi="Open Sans" w:cs="Open Sans"/>
            <w:color w:val="428BCA"/>
            <w:sz w:val="21"/>
            <w:szCs w:val="21"/>
            <w:u w:val="single"/>
            <w:lang w:eastAsia="ru-RU"/>
          </w:rPr>
          <w:t>изменить отображение оценок в HTML-кодировке страницы</w:t>
        </w:r>
      </w:hyperlink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 и попытаться показать родителям некорректную информацию.</w:t>
      </w:r>
    </w:p>
    <w:p w:rsidR="001D7CD5" w:rsidRPr="00FF3C88" w:rsidRDefault="001D7CD5" w:rsidP="001D7CD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</w:pPr>
      <w:proofErr w:type="gramStart"/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Во избежание подобных ситуаций сотрудники системы «Школьный портал» </w:t>
      </w:r>
      <w:r w:rsidRPr="00FF3C88">
        <w:rPr>
          <w:rFonts w:ascii="Open Sans" w:eastAsia="Times New Roman" w:hAnsi="Open Sans" w:cs="Open Sans"/>
          <w:b/>
          <w:bCs/>
          <w:color w:val="1F1F1F"/>
          <w:sz w:val="21"/>
          <w:szCs w:val="21"/>
          <w:lang w:eastAsia="ru-RU"/>
        </w:rPr>
        <w:t>рекомендуют</w:t>
      </w:r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 </w:t>
      </w:r>
      <w:r w:rsidRPr="00FF3C88">
        <w:rPr>
          <w:rFonts w:ascii="Open Sans" w:eastAsia="Times New Roman" w:hAnsi="Open Sans" w:cs="Open Sans"/>
          <w:b/>
          <w:bCs/>
          <w:color w:val="1F1F1F"/>
          <w:sz w:val="21"/>
          <w:szCs w:val="21"/>
          <w:lang w:eastAsia="ru-RU"/>
        </w:rPr>
        <w:t>регистрировать</w:t>
      </w:r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 как личный профиль обучающегося (логин и пароль от которого известны непосредственно обучающемуся), так и </w:t>
      </w:r>
      <w:r w:rsidRPr="00FF3C88">
        <w:rPr>
          <w:rFonts w:ascii="Open Sans" w:eastAsia="Times New Roman" w:hAnsi="Open Sans" w:cs="Open Sans"/>
          <w:b/>
          <w:bCs/>
          <w:color w:val="1F1F1F"/>
          <w:sz w:val="21"/>
          <w:szCs w:val="21"/>
          <w:lang w:eastAsia="ru-RU"/>
        </w:rPr>
        <w:t>личный профиль родителя</w:t>
      </w:r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 (логин и пароль от которого известны </w:t>
      </w:r>
      <w:r w:rsidRPr="00FF3C88">
        <w:rPr>
          <w:rFonts w:ascii="Open Sans" w:eastAsia="Times New Roman" w:hAnsi="Open Sans" w:cs="Open Sans"/>
          <w:color w:val="1F1F1F"/>
          <w:sz w:val="21"/>
          <w:szCs w:val="21"/>
          <w:u w:val="single"/>
          <w:lang w:eastAsia="ru-RU"/>
        </w:rPr>
        <w:t>только</w:t>
      </w:r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 </w:t>
      </w:r>
      <w:r w:rsidRPr="00FF3C88">
        <w:rPr>
          <w:rFonts w:ascii="Open Sans" w:eastAsia="Times New Roman" w:hAnsi="Open Sans" w:cs="Open Sans"/>
          <w:color w:val="1F1F1F"/>
          <w:sz w:val="21"/>
          <w:szCs w:val="21"/>
          <w:u w:val="single"/>
          <w:lang w:eastAsia="ru-RU"/>
        </w:rPr>
        <w:t>родителю</w:t>
      </w:r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 и недоступны ребёнку).</w:t>
      </w:r>
      <w:proofErr w:type="gramEnd"/>
    </w:p>
    <w:p w:rsidR="001D7CD5" w:rsidRPr="00FF3C88" w:rsidRDefault="001D7CD5" w:rsidP="001D7CD5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</w:pPr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 </w:t>
      </w:r>
    </w:p>
    <w:p w:rsidR="001D7CD5" w:rsidRPr="00FF3C88" w:rsidRDefault="001D7CD5" w:rsidP="001D7CD5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</w:pPr>
      <w:r w:rsidRPr="00FF3C88">
        <w:rPr>
          <w:rFonts w:ascii="Open Sans" w:eastAsia="Times New Roman" w:hAnsi="Open Sans" w:cs="Open Sans"/>
          <w:b/>
          <w:bCs/>
          <w:color w:val="FF9900"/>
          <w:sz w:val="36"/>
          <w:szCs w:val="36"/>
          <w:lang w:eastAsia="ru-RU"/>
        </w:rPr>
        <w:t>Общение в проекте</w:t>
      </w:r>
    </w:p>
    <w:p w:rsidR="001D7CD5" w:rsidRPr="00FF3C88" w:rsidRDefault="001D7CD5" w:rsidP="001D7CD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</w:pPr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В системе «Школьный портал» реализована возможность обмениваться личными сообщениями.</w:t>
      </w:r>
    </w:p>
    <w:p w:rsidR="001D7CD5" w:rsidRPr="00FF3C88" w:rsidRDefault="001D7CD5" w:rsidP="001D7CD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</w:pPr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У родителя может возникнуть потребность направить сотруднику конфиденциальное сообщение, и это невозможно будет осуществить, используя с ребёнком один аккаунт на двоих.</w:t>
      </w:r>
    </w:p>
    <w:p w:rsidR="001D7CD5" w:rsidRPr="00FF3C88" w:rsidRDefault="001D7CD5" w:rsidP="001D7CD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</w:pPr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 </w:t>
      </w:r>
    </w:p>
    <w:p w:rsidR="001D7CD5" w:rsidRDefault="001D7CD5" w:rsidP="001D7CD5">
      <w:r>
        <w:rPr>
          <w:noProof/>
          <w:lang w:eastAsia="ru-RU"/>
        </w:rPr>
        <w:lastRenderedPageBreak/>
        <w:drawing>
          <wp:inline distT="0" distB="0" distL="0" distR="0" wp14:anchorId="16E69575" wp14:editId="2700599C">
            <wp:extent cx="5940425" cy="4220334"/>
            <wp:effectExtent l="0" t="0" r="3175" b="8890"/>
            <wp:docPr id="8" name="Рисунок 8" descr="________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___________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D5" w:rsidRPr="00FF3C88" w:rsidRDefault="001D7CD5" w:rsidP="001D7CD5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</w:pPr>
      <w:r w:rsidRPr="00FF3C88">
        <w:rPr>
          <w:rFonts w:ascii="Open Sans" w:eastAsia="Times New Roman" w:hAnsi="Open Sans" w:cs="Open Sans"/>
          <w:b/>
          <w:bCs/>
          <w:color w:val="FF9900"/>
          <w:sz w:val="36"/>
          <w:szCs w:val="36"/>
          <w:lang w:eastAsia="ru-RU"/>
        </w:rPr>
        <w:t>Дополнительные функции</w:t>
      </w:r>
    </w:p>
    <w:p w:rsidR="001D7CD5" w:rsidRPr="00FF3C88" w:rsidRDefault="001D7CD5" w:rsidP="001D7CD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</w:pPr>
      <w:proofErr w:type="gramStart"/>
      <w:r w:rsidRPr="00FF3C88">
        <w:rPr>
          <w:rFonts w:ascii="Open Sans" w:eastAsia="Times New Roman" w:hAnsi="Open Sans" w:cs="Open Sans"/>
          <w:color w:val="1F1F1F"/>
          <w:sz w:val="21"/>
          <w:szCs w:val="21"/>
          <w:lang w:eastAsia="ru-RU"/>
        </w:rPr>
        <w:t>Некоторые приложения (например, приложение «Аналитика оценок») только в родительском аккаунте могут предоставить всю интересующую информацию сразу по всем детям.</w:t>
      </w:r>
      <w:proofErr w:type="gramEnd"/>
    </w:p>
    <w:p w:rsidR="001D7CD5" w:rsidRPr="00FF3C88" w:rsidRDefault="001D7CD5" w:rsidP="001D7CD5">
      <w:r>
        <w:rPr>
          <w:noProof/>
          <w:lang w:eastAsia="ru-RU"/>
        </w:rPr>
        <w:drawing>
          <wp:inline distT="0" distB="0" distL="0" distR="0" wp14:anchorId="537A80AD" wp14:editId="1DA73FDF">
            <wp:extent cx="5940425" cy="1624564"/>
            <wp:effectExtent l="0" t="0" r="3175" b="0"/>
            <wp:docPr id="9" name="Рисунок 9" descr="______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_________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28" w:rsidRPr="003F7328" w:rsidRDefault="003F7328" w:rsidP="003F7328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sectPr w:rsidR="003F7328" w:rsidRPr="003F7328" w:rsidSect="003F732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3CD8"/>
    <w:multiLevelType w:val="multilevel"/>
    <w:tmpl w:val="CB5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C3F8D"/>
    <w:multiLevelType w:val="multilevel"/>
    <w:tmpl w:val="ADAE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3266C"/>
    <w:multiLevelType w:val="multilevel"/>
    <w:tmpl w:val="7E5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B4A90"/>
    <w:multiLevelType w:val="multilevel"/>
    <w:tmpl w:val="96084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88"/>
    <w:rsid w:val="00076921"/>
    <w:rsid w:val="001D7CD5"/>
    <w:rsid w:val="003F7328"/>
    <w:rsid w:val="007B4390"/>
    <w:rsid w:val="00F67FDE"/>
    <w:rsid w:val="00F86B9A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3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C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F3C88"/>
    <w:rPr>
      <w:b/>
      <w:bCs/>
    </w:rPr>
  </w:style>
  <w:style w:type="paragraph" w:customStyle="1" w:styleId="wysiwyg-text-align-center">
    <w:name w:val="wysiwyg-text-align-center"/>
    <w:basedOn w:val="a"/>
    <w:rsid w:val="00FF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font-size-large">
    <w:name w:val="wysiwyg-font-size-large"/>
    <w:basedOn w:val="a0"/>
    <w:rsid w:val="00FF3C88"/>
  </w:style>
  <w:style w:type="paragraph" w:customStyle="1" w:styleId="wysiwyg-text-align-left">
    <w:name w:val="wysiwyg-text-align-left"/>
    <w:basedOn w:val="a"/>
    <w:rsid w:val="00FF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F3C88"/>
  </w:style>
  <w:style w:type="character" w:styleId="a6">
    <w:name w:val="Hyperlink"/>
    <w:basedOn w:val="a0"/>
    <w:uiPriority w:val="99"/>
    <w:semiHidden/>
    <w:unhideWhenUsed/>
    <w:rsid w:val="00FF3C8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F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color-orange">
    <w:name w:val="wysiwyg-color-orange"/>
    <w:basedOn w:val="a0"/>
    <w:rsid w:val="00FF3C88"/>
  </w:style>
  <w:style w:type="character" w:styleId="a8">
    <w:name w:val="Emphasis"/>
    <w:basedOn w:val="a0"/>
    <w:uiPriority w:val="20"/>
    <w:qFormat/>
    <w:rsid w:val="00FF3C8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F3C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ysiwyg-underline">
    <w:name w:val="wysiwyg-underline"/>
    <w:basedOn w:val="a0"/>
    <w:rsid w:val="00FF3C88"/>
  </w:style>
  <w:style w:type="character" w:customStyle="1" w:styleId="20">
    <w:name w:val="Заголовок 2 Знак"/>
    <w:basedOn w:val="a0"/>
    <w:link w:val="2"/>
    <w:uiPriority w:val="9"/>
    <w:semiHidden/>
    <w:rsid w:val="003F7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3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C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F3C88"/>
    <w:rPr>
      <w:b/>
      <w:bCs/>
    </w:rPr>
  </w:style>
  <w:style w:type="paragraph" w:customStyle="1" w:styleId="wysiwyg-text-align-center">
    <w:name w:val="wysiwyg-text-align-center"/>
    <w:basedOn w:val="a"/>
    <w:rsid w:val="00FF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font-size-large">
    <w:name w:val="wysiwyg-font-size-large"/>
    <w:basedOn w:val="a0"/>
    <w:rsid w:val="00FF3C88"/>
  </w:style>
  <w:style w:type="paragraph" w:customStyle="1" w:styleId="wysiwyg-text-align-left">
    <w:name w:val="wysiwyg-text-align-left"/>
    <w:basedOn w:val="a"/>
    <w:rsid w:val="00FF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F3C88"/>
  </w:style>
  <w:style w:type="character" w:styleId="a6">
    <w:name w:val="Hyperlink"/>
    <w:basedOn w:val="a0"/>
    <w:uiPriority w:val="99"/>
    <w:semiHidden/>
    <w:unhideWhenUsed/>
    <w:rsid w:val="00FF3C8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F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color-orange">
    <w:name w:val="wysiwyg-color-orange"/>
    <w:basedOn w:val="a0"/>
    <w:rsid w:val="00FF3C88"/>
  </w:style>
  <w:style w:type="character" w:styleId="a8">
    <w:name w:val="Emphasis"/>
    <w:basedOn w:val="a0"/>
    <w:uiPriority w:val="20"/>
    <w:qFormat/>
    <w:rsid w:val="00FF3C8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F3C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ysiwyg-underline">
    <w:name w:val="wysiwyg-underline"/>
    <w:basedOn w:val="a0"/>
    <w:rsid w:val="00FF3C88"/>
  </w:style>
  <w:style w:type="character" w:customStyle="1" w:styleId="20">
    <w:name w:val="Заголовок 2 Знак"/>
    <w:basedOn w:val="a0"/>
    <w:link w:val="2"/>
    <w:uiPriority w:val="9"/>
    <w:semiHidden/>
    <w:rsid w:val="003F7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4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2696">
              <w:marLeft w:val="18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1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1041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7004">
                      <w:marLeft w:val="0"/>
                      <w:marRight w:val="15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  <w:div w:id="20274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4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mosreg.ru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hyperlink" Target="https://helpschool.mosreg.ru/hc/ru/articles/115008338448" TargetMode="External"/><Relationship Id="rId7" Type="http://schemas.openxmlformats.org/officeDocument/2006/relationships/hyperlink" Target="https://helpschool.mosreg.ru/hc/ru/articles/360009080694" TargetMode="External"/><Relationship Id="rId12" Type="http://schemas.openxmlformats.org/officeDocument/2006/relationships/hyperlink" Target="https://helpschool.mosreg.ru/hc/ru/articles/206030598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uslugi.mosreg.ru/services/6770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helpschool.mosreg.ru/hc/ru/articles/214932358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5</cp:revision>
  <cp:lastPrinted>2020-09-03T15:00:00Z</cp:lastPrinted>
  <dcterms:created xsi:type="dcterms:W3CDTF">2020-09-03T14:57:00Z</dcterms:created>
  <dcterms:modified xsi:type="dcterms:W3CDTF">2020-09-03T15:00:00Z</dcterms:modified>
</cp:coreProperties>
</file>