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9A" w:rsidRPr="00B27518" w:rsidRDefault="00A2039A" w:rsidP="00A2039A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518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2039A" w:rsidRPr="00B27518" w:rsidRDefault="00A2039A" w:rsidP="00A2039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51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5F687D" w:rsidRPr="00B27518" w:rsidRDefault="00A2039A" w:rsidP="00A2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B27518">
        <w:rPr>
          <w:rFonts w:ascii="Times New Roman" w:hAnsi="Times New Roman" w:cs="Times New Roman"/>
          <w:b/>
          <w:sz w:val="24"/>
          <w:szCs w:val="24"/>
        </w:rPr>
        <w:t xml:space="preserve">  «Профессиональный колледж «Московия»</w:t>
      </w:r>
    </w:p>
    <w:p w:rsidR="005F687D" w:rsidRPr="00B27518" w:rsidRDefault="00A2039A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75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</w:t>
      </w:r>
    </w:p>
    <w:p w:rsidR="005F687D" w:rsidRPr="00B27518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Style w:val="1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5F687D" w:rsidRPr="00B27518" w:rsidTr="00FE11E8">
        <w:trPr>
          <w:trHeight w:val="1810"/>
        </w:trPr>
        <w:tc>
          <w:tcPr>
            <w:tcW w:w="4679" w:type="dxa"/>
          </w:tcPr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51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highlight w:val="yellow"/>
                <w:lang w:eastAsia="ru-RU"/>
              </w:rPr>
              <w:t>ОДОБРЕНО</w:t>
            </w: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 заседании Совета колледжа,</w:t>
            </w: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протокол № </w:t>
            </w: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от </w:t>
            </w: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_____</w:t>
            </w: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  ____________</w:t>
            </w: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____</w:t>
            </w: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2020 г.</w:t>
            </w:r>
          </w:p>
        </w:tc>
        <w:tc>
          <w:tcPr>
            <w:tcW w:w="5387" w:type="dxa"/>
          </w:tcPr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5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УТВЕРЖДАЮ</w:t>
            </w: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Директор ГАПОУ МО</w:t>
            </w: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«Профессиональный колледж «Московия»</w:t>
            </w: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 Нерубенко</w:t>
            </w: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687D" w:rsidRPr="00B27518" w:rsidRDefault="005F687D" w:rsidP="00FE1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Pr="00B2751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B27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</w:t>
            </w:r>
            <w:r w:rsidRPr="00B27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</w:tbl>
    <w:p w:rsidR="005F687D" w:rsidRPr="00B27518" w:rsidRDefault="005F687D" w:rsidP="005F687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7D" w:rsidRPr="00B27518" w:rsidRDefault="005F687D" w:rsidP="005F6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687D" w:rsidRPr="00B27518" w:rsidRDefault="005F687D" w:rsidP="005F6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687D" w:rsidRPr="00B27518" w:rsidRDefault="005F687D" w:rsidP="005F687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F687D" w:rsidRPr="00B27518" w:rsidRDefault="005F687D" w:rsidP="005F687D">
      <w:pPr>
        <w:pStyle w:val="1"/>
        <w:spacing w:before="211"/>
        <w:jc w:val="center"/>
        <w:rPr>
          <w:rFonts w:ascii="Times New Roman" w:hAnsi="Times New Roman"/>
          <w:w w:val="105"/>
          <w:sz w:val="24"/>
          <w:szCs w:val="24"/>
        </w:rPr>
      </w:pPr>
    </w:p>
    <w:p w:rsidR="005C1C7C" w:rsidRPr="00B27518" w:rsidRDefault="005C1C7C" w:rsidP="00BF70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11" w:rsidRPr="00B27518" w:rsidRDefault="00BF7011" w:rsidP="00BF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004D00" w:rsidRPr="00B27518" w:rsidRDefault="00BF7011" w:rsidP="00BF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</w:t>
      </w:r>
      <w:r w:rsidR="00004D00" w:rsidRPr="00B2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особых обстоятельств </w:t>
      </w:r>
      <w:r w:rsidR="0069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2019-2020 учебном году</w:t>
      </w: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7C" w:rsidRPr="00B27518" w:rsidRDefault="005C1C7C" w:rsidP="005F687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7D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7518" w:rsidRDefault="00B2751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7518" w:rsidRDefault="00B2751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7518" w:rsidRDefault="00B2751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7518" w:rsidRDefault="00B2751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7518" w:rsidRDefault="00B2751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7518" w:rsidRDefault="00B2751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7518" w:rsidRDefault="00B2751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56B61" w:rsidRDefault="00156B61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56B61" w:rsidRDefault="00156B61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56B61" w:rsidRDefault="00156B61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56B61" w:rsidRDefault="00156B61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7518" w:rsidRPr="00B27518" w:rsidRDefault="00B27518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Домодедово, 2020.</w:t>
      </w:r>
    </w:p>
    <w:p w:rsidR="00BF7011" w:rsidRPr="00B27518" w:rsidRDefault="00BF7011" w:rsidP="00BF7011">
      <w:pPr>
        <w:spacing w:before="100" w:beforeAutospacing="1" w:after="100" w:afterAutospacing="1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11" w:rsidRPr="00B27518" w:rsidRDefault="00BF7011" w:rsidP="00BF7011">
      <w:pPr>
        <w:spacing w:before="100" w:beforeAutospacing="1" w:after="100" w:afterAutospacing="1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BF7011" w:rsidRPr="00B27518" w:rsidRDefault="00BF7011" w:rsidP="00BF7011">
      <w:pPr>
        <w:spacing w:before="100" w:beforeAutospacing="1" w:after="100" w:afterAutospacing="1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094517" w:rsidRPr="00B27518" w:rsidRDefault="00094517" w:rsidP="00BF7011">
      <w:pPr>
        <w:spacing w:before="100" w:beforeAutospacing="1" w:after="100" w:afterAutospacing="1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39" w:rsidRPr="00B27518" w:rsidRDefault="00094517" w:rsidP="000945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7518">
        <w:rPr>
          <w:rFonts w:ascii="Times New Roman" w:hAnsi="Times New Roman" w:cs="Times New Roman"/>
          <w:sz w:val="24"/>
          <w:szCs w:val="24"/>
        </w:rPr>
        <w:t>1.1.</w:t>
      </w:r>
      <w:r w:rsidR="00912339" w:rsidRPr="00B27518">
        <w:rPr>
          <w:rFonts w:ascii="Times New Roman" w:hAnsi="Times New Roman" w:cs="Times New Roman"/>
          <w:sz w:val="24"/>
          <w:szCs w:val="24"/>
        </w:rPr>
        <w:t>Настоящий Регламент устанавливает единые подходы и правила реализации в ГАПОУ МО «Профессиональный колледж «Московия» (далее Колледж) образовательных программ с использованием дистанционных образовательных технологий и электронного обучения в период действия особых обстоятельств</w:t>
      </w:r>
      <w:r w:rsidR="00691F47">
        <w:rPr>
          <w:rFonts w:ascii="Times New Roman" w:hAnsi="Times New Roman" w:cs="Times New Roman"/>
          <w:sz w:val="24"/>
          <w:szCs w:val="24"/>
        </w:rPr>
        <w:t xml:space="preserve"> в 2019-2020 учебном </w:t>
      </w:r>
      <w:proofErr w:type="gramStart"/>
      <w:r w:rsidR="00691F47">
        <w:rPr>
          <w:rFonts w:ascii="Times New Roman" w:hAnsi="Times New Roman" w:cs="Times New Roman"/>
          <w:sz w:val="24"/>
          <w:szCs w:val="24"/>
        </w:rPr>
        <w:t>году.</w:t>
      </w:r>
      <w:r w:rsidR="00912339" w:rsidRPr="00B275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339" w:rsidRPr="00B27518" w:rsidRDefault="00094517" w:rsidP="000945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7518">
        <w:rPr>
          <w:rFonts w:ascii="Times New Roman" w:hAnsi="Times New Roman" w:cs="Times New Roman"/>
          <w:sz w:val="24"/>
          <w:szCs w:val="24"/>
        </w:rPr>
        <w:t>1.2.</w:t>
      </w:r>
      <w:r w:rsidR="00912339" w:rsidRPr="00B27518">
        <w:rPr>
          <w:rFonts w:ascii="Times New Roman" w:hAnsi="Times New Roman" w:cs="Times New Roman"/>
          <w:sz w:val="24"/>
          <w:szCs w:val="24"/>
        </w:rPr>
        <w:t xml:space="preserve">Под особыми обстоятельствами понимается введение режима повышенной готовности, </w:t>
      </w:r>
      <w:r w:rsidR="00912339" w:rsidRPr="00156B61">
        <w:rPr>
          <w:rFonts w:ascii="Times New Roman" w:hAnsi="Times New Roman" w:cs="Times New Roman"/>
          <w:sz w:val="24"/>
          <w:szCs w:val="24"/>
        </w:rPr>
        <w:t>усиления санитарно-эпидемиологических мероприятий</w:t>
      </w:r>
      <w:r w:rsidR="00156B61" w:rsidRPr="00156B61">
        <w:rPr>
          <w:rFonts w:ascii="Times New Roman" w:hAnsi="Times New Roman" w:cs="Times New Roman"/>
          <w:sz w:val="24"/>
          <w:szCs w:val="24"/>
        </w:rPr>
        <w:t xml:space="preserve"> в условиях предупреждения распространения новой к</w:t>
      </w:r>
      <w:r w:rsidR="00156B61" w:rsidRPr="00156B6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оронавирусной</w:t>
      </w:r>
      <w:r w:rsidR="00156B61" w:rsidRPr="00156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56B61" w:rsidRPr="00156B6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инфекции</w:t>
      </w:r>
      <w:r w:rsidR="00156B61" w:rsidRPr="00156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COVID-19.</w:t>
      </w:r>
    </w:p>
    <w:p w:rsidR="00912339" w:rsidRPr="00B27518" w:rsidRDefault="00094517" w:rsidP="000945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7518">
        <w:rPr>
          <w:rFonts w:ascii="Times New Roman" w:hAnsi="Times New Roman" w:cs="Times New Roman"/>
          <w:sz w:val="24"/>
          <w:szCs w:val="24"/>
        </w:rPr>
        <w:t>1.3.</w:t>
      </w:r>
      <w:r w:rsidR="00912339" w:rsidRPr="00B27518">
        <w:rPr>
          <w:rFonts w:ascii="Times New Roman" w:hAnsi="Times New Roman" w:cs="Times New Roman"/>
          <w:sz w:val="24"/>
          <w:szCs w:val="24"/>
        </w:rPr>
        <w:t xml:space="preserve">Настоящий Регламент </w:t>
      </w:r>
      <w:proofErr w:type="gramStart"/>
      <w:r w:rsidR="00912339" w:rsidRPr="00B27518">
        <w:rPr>
          <w:rFonts w:ascii="Times New Roman" w:hAnsi="Times New Roman" w:cs="Times New Roman"/>
          <w:sz w:val="24"/>
          <w:szCs w:val="24"/>
        </w:rPr>
        <w:t>разработан  в</w:t>
      </w:r>
      <w:proofErr w:type="gramEnd"/>
      <w:r w:rsidR="00912339" w:rsidRPr="00B27518">
        <w:rPr>
          <w:rFonts w:ascii="Times New Roman" w:hAnsi="Times New Roman" w:cs="Times New Roman"/>
          <w:sz w:val="24"/>
          <w:szCs w:val="24"/>
        </w:rPr>
        <w:t xml:space="preserve"> соответствии со следующими нормативно-правовым документами: </w:t>
      </w:r>
    </w:p>
    <w:p w:rsidR="00912339" w:rsidRPr="00B27518" w:rsidRDefault="00912339" w:rsidP="00912339">
      <w:pPr>
        <w:pStyle w:val="a3"/>
        <w:numPr>
          <w:ilvl w:val="0"/>
          <w:numId w:val="6"/>
        </w:numPr>
        <w:spacing w:before="100" w:beforeAutospacing="1"/>
        <w:ind w:left="1701" w:hanging="283"/>
        <w:contextualSpacing/>
        <w:rPr>
          <w:color w:val="000000" w:themeColor="text1"/>
          <w:sz w:val="24"/>
          <w:szCs w:val="24"/>
        </w:rPr>
      </w:pPr>
      <w:r w:rsidRPr="00B27518">
        <w:rPr>
          <w:color w:val="000000" w:themeColor="text1"/>
          <w:sz w:val="24"/>
          <w:szCs w:val="24"/>
        </w:rPr>
        <w:t>Законом РФ от 29.12.2012 № 273 «Об образовании в Российской Федерации» (ч.2.ст.13, ч.1 ст.16);</w:t>
      </w:r>
    </w:p>
    <w:p w:rsidR="00912339" w:rsidRPr="00B27518" w:rsidRDefault="00912339" w:rsidP="00912339">
      <w:pPr>
        <w:pStyle w:val="a3"/>
        <w:numPr>
          <w:ilvl w:val="0"/>
          <w:numId w:val="6"/>
        </w:numPr>
        <w:spacing w:before="100" w:beforeAutospacing="1" w:line="276" w:lineRule="auto"/>
        <w:ind w:left="1701" w:hanging="283"/>
        <w:contextualSpacing/>
        <w:rPr>
          <w:color w:val="000000" w:themeColor="text1"/>
          <w:sz w:val="24"/>
          <w:szCs w:val="24"/>
        </w:rPr>
      </w:pPr>
      <w:r w:rsidRPr="00B27518">
        <w:rPr>
          <w:color w:val="000000" w:themeColor="text1"/>
          <w:sz w:val="24"/>
          <w:szCs w:val="24"/>
        </w:rPr>
        <w:t xml:space="preserve">приказом </w:t>
      </w:r>
      <w:proofErr w:type="spellStart"/>
      <w:r w:rsidRPr="00B27518">
        <w:rPr>
          <w:color w:val="000000" w:themeColor="text1"/>
          <w:sz w:val="24"/>
          <w:szCs w:val="24"/>
        </w:rPr>
        <w:t>Минобрнауки</w:t>
      </w:r>
      <w:proofErr w:type="spellEnd"/>
      <w:r w:rsidRPr="00B27518">
        <w:rPr>
          <w:color w:val="000000" w:themeColor="text1"/>
          <w:sz w:val="24"/>
          <w:szCs w:val="24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912339" w:rsidRPr="00B27518" w:rsidRDefault="00912339" w:rsidP="00912339">
      <w:pPr>
        <w:pStyle w:val="a3"/>
        <w:numPr>
          <w:ilvl w:val="0"/>
          <w:numId w:val="4"/>
        </w:numPr>
        <w:spacing w:before="100" w:beforeAutospacing="1" w:line="276" w:lineRule="auto"/>
        <w:ind w:left="1701" w:hanging="283"/>
        <w:contextualSpacing/>
        <w:rPr>
          <w:color w:val="000000" w:themeColor="text1"/>
          <w:sz w:val="24"/>
          <w:szCs w:val="24"/>
        </w:rPr>
      </w:pPr>
      <w:r w:rsidRPr="00B27518">
        <w:rPr>
          <w:color w:val="000000" w:themeColor="text1"/>
          <w:sz w:val="24"/>
          <w:szCs w:val="24"/>
        </w:rPr>
        <w:t xml:space="preserve">приказом </w:t>
      </w:r>
      <w:proofErr w:type="spellStart"/>
      <w:r w:rsidRPr="00B27518">
        <w:rPr>
          <w:color w:val="000000" w:themeColor="text1"/>
          <w:sz w:val="24"/>
          <w:szCs w:val="24"/>
        </w:rPr>
        <w:t>Минпросвещения</w:t>
      </w:r>
      <w:proofErr w:type="spellEnd"/>
      <w:r w:rsidRPr="00B27518">
        <w:rPr>
          <w:color w:val="000000" w:themeColor="text1"/>
          <w:sz w:val="24"/>
          <w:szCs w:val="24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</w:t>
      </w:r>
      <w:proofErr w:type="gramStart"/>
      <w:r w:rsidRPr="00B27518">
        <w:rPr>
          <w:color w:val="000000" w:themeColor="text1"/>
          <w:sz w:val="24"/>
          <w:szCs w:val="24"/>
        </w:rPr>
        <w:t>дополнительных общеобразовательных программ с применением электронного обучения</w:t>
      </w:r>
      <w:proofErr w:type="gramEnd"/>
      <w:r w:rsidRPr="00B27518">
        <w:rPr>
          <w:color w:val="000000" w:themeColor="text1"/>
          <w:sz w:val="24"/>
          <w:szCs w:val="24"/>
        </w:rPr>
        <w:t xml:space="preserve"> и дистанционных технологий»;</w:t>
      </w:r>
    </w:p>
    <w:p w:rsidR="00912339" w:rsidRPr="00B27518" w:rsidRDefault="00912339" w:rsidP="00912339">
      <w:pPr>
        <w:pStyle w:val="a3"/>
        <w:numPr>
          <w:ilvl w:val="0"/>
          <w:numId w:val="4"/>
        </w:numPr>
        <w:spacing w:before="100" w:beforeAutospacing="1" w:line="276" w:lineRule="auto"/>
        <w:ind w:left="1701" w:hanging="283"/>
        <w:contextualSpacing/>
        <w:rPr>
          <w:color w:val="000000" w:themeColor="text1"/>
          <w:sz w:val="24"/>
          <w:szCs w:val="24"/>
        </w:rPr>
      </w:pPr>
      <w:r w:rsidRPr="00B27518">
        <w:rPr>
          <w:color w:val="000000" w:themeColor="text1"/>
          <w:sz w:val="24"/>
          <w:szCs w:val="24"/>
        </w:rPr>
        <w:t xml:space="preserve">приказом </w:t>
      </w:r>
      <w:proofErr w:type="spellStart"/>
      <w:r w:rsidRPr="00B27518">
        <w:rPr>
          <w:color w:val="000000" w:themeColor="text1"/>
          <w:sz w:val="24"/>
          <w:szCs w:val="24"/>
        </w:rPr>
        <w:t>Минпросвещения</w:t>
      </w:r>
      <w:proofErr w:type="spellEnd"/>
      <w:r w:rsidRPr="00B27518">
        <w:rPr>
          <w:color w:val="000000" w:themeColor="text1"/>
          <w:sz w:val="24"/>
          <w:szCs w:val="24"/>
        </w:rPr>
        <w:t xml:space="preserve"> России от 17.03.2020 № 104 </w:t>
      </w:r>
      <w:r w:rsidRPr="00B27518">
        <w:rPr>
          <w:color w:val="000000" w:themeColor="text1"/>
          <w:spacing w:val="-3"/>
          <w:sz w:val="24"/>
          <w:szCs w:val="24"/>
        </w:rPr>
        <w:t xml:space="preserve">«Об </w:t>
      </w:r>
      <w:r w:rsidRPr="00B27518">
        <w:rPr>
          <w:color w:val="000000" w:themeColor="text1"/>
          <w:sz w:val="24"/>
          <w:szCs w:val="24"/>
        </w:rPr>
        <w:t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коронавирусной инфекции на территории Российской Федерации»;</w:t>
      </w:r>
    </w:p>
    <w:p w:rsidR="00BF7011" w:rsidRPr="00B27518" w:rsidRDefault="00912339" w:rsidP="009235F4">
      <w:pPr>
        <w:pStyle w:val="a3"/>
        <w:numPr>
          <w:ilvl w:val="0"/>
          <w:numId w:val="4"/>
        </w:numPr>
        <w:spacing w:line="276" w:lineRule="auto"/>
        <w:ind w:left="1701" w:hanging="283"/>
        <w:contextualSpacing/>
        <w:rPr>
          <w:color w:val="000000" w:themeColor="text1"/>
          <w:sz w:val="24"/>
          <w:szCs w:val="24"/>
        </w:rPr>
      </w:pPr>
      <w:r w:rsidRPr="00B27518">
        <w:rPr>
          <w:color w:val="000000" w:themeColor="text1"/>
          <w:sz w:val="24"/>
          <w:szCs w:val="24"/>
        </w:rPr>
        <w:t xml:space="preserve">письмом </w:t>
      </w:r>
      <w:proofErr w:type="spellStart"/>
      <w:r w:rsidRPr="00B27518">
        <w:rPr>
          <w:color w:val="000000" w:themeColor="text1"/>
          <w:sz w:val="24"/>
          <w:szCs w:val="24"/>
        </w:rPr>
        <w:t>Минпросвещения</w:t>
      </w:r>
      <w:proofErr w:type="spellEnd"/>
      <w:r w:rsidRPr="00B27518">
        <w:rPr>
          <w:color w:val="000000" w:themeColor="text1"/>
          <w:sz w:val="24"/>
          <w:szCs w:val="24"/>
        </w:rPr>
        <w:t xml:space="preserve"> России от 19.03.2020 № ГД-39/04 «О направлении методических рекомендаций».</w:t>
      </w:r>
    </w:p>
    <w:p w:rsidR="009235F4" w:rsidRPr="00B27518" w:rsidRDefault="009235F4" w:rsidP="009235F4">
      <w:pPr>
        <w:pStyle w:val="a3"/>
        <w:spacing w:line="276" w:lineRule="auto"/>
        <w:ind w:left="1701"/>
        <w:contextualSpacing/>
        <w:rPr>
          <w:color w:val="000000" w:themeColor="text1"/>
          <w:sz w:val="24"/>
          <w:szCs w:val="24"/>
        </w:rPr>
      </w:pPr>
    </w:p>
    <w:p w:rsidR="005F687D" w:rsidRPr="00B27518" w:rsidRDefault="00BF7011" w:rsidP="00BF70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</w:t>
      </w:r>
      <w:r w:rsidR="009235F4" w:rsidRPr="00B275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.4</w:t>
      </w:r>
      <w:r w:rsidRPr="00B275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   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колледжа доводит данный Регламент до членов коллектива Колледжа, разъясняет отдельные пункты, издает </w:t>
      </w:r>
      <w:r w:rsidR="00691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соответствующие 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</w:t>
      </w:r>
    </w:p>
    <w:p w:rsidR="005F687D" w:rsidRPr="00B27518" w:rsidRDefault="005F687D" w:rsidP="00BF701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F687D" w:rsidRPr="00B27518" w:rsidRDefault="005F687D" w:rsidP="0050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13C7A" w:rsidRPr="00B27518" w:rsidRDefault="00D13C7A" w:rsidP="00BF7011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01" w:rsidRPr="00B27518" w:rsidRDefault="00D13C7A" w:rsidP="00BF7011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2.    </w:t>
      </w:r>
    </w:p>
    <w:p w:rsidR="00D13C7A" w:rsidRPr="00B27518" w:rsidRDefault="00D13C7A" w:rsidP="00BF7011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Организация образовательного процесса </w:t>
      </w:r>
    </w:p>
    <w:p w:rsidR="00BF7011" w:rsidRPr="00B27518" w:rsidRDefault="00BF7011" w:rsidP="00BF7011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Pr="00B27518" w:rsidRDefault="00D13C7A" w:rsidP="00BF27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r w:rsidR="00BF270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нормативно-правовых документов федеральных и </w:t>
      </w:r>
      <w:r w:rsidR="00B83DC9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региональных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органов управления образованием издаёт приказ о переходе на </w:t>
      </w:r>
      <w:r w:rsidR="00BF270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исключительно </w:t>
      </w:r>
      <w:r w:rsidR="00BF2701" w:rsidRPr="00B27518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и электронного обучения </w:t>
      </w:r>
      <w:proofErr w:type="gramStart"/>
      <w:r w:rsidR="00BF2701" w:rsidRPr="00B27518">
        <w:rPr>
          <w:rFonts w:ascii="Times New Roman" w:hAnsi="Times New Roman" w:cs="Times New Roman"/>
          <w:sz w:val="24"/>
          <w:szCs w:val="24"/>
        </w:rPr>
        <w:t>на  период</w:t>
      </w:r>
      <w:proofErr w:type="gramEnd"/>
      <w:r w:rsidR="00BF2701" w:rsidRPr="00B27518">
        <w:rPr>
          <w:rFonts w:ascii="Times New Roman" w:hAnsi="Times New Roman" w:cs="Times New Roman"/>
          <w:sz w:val="24"/>
          <w:szCs w:val="24"/>
        </w:rPr>
        <w:t xml:space="preserve"> действия особых обстоятельств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отдельных 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организации особого санитарно-эпидемиологического режима в </w:t>
      </w:r>
      <w:r w:rsidR="00B83DC9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олледже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группе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F2701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действия особых обстоятельств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Колледжа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Pr="00B27518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B27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Директор </w:t>
      </w:r>
      <w:r w:rsidR="00120EC8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колледжа </w:t>
      </w:r>
      <w:r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несёт ответственность: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2.3.1.</w:t>
      </w:r>
      <w:r w:rsidR="00691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распределение функциональных обязанностей заместителей директора на период действия</w:t>
      </w:r>
      <w:r w:rsidR="00BF270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2701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обстоятельств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2.3.2.</w:t>
      </w:r>
      <w:r w:rsidR="00691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  <w:r w:rsidR="00BF270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BF2701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</w:t>
      </w:r>
      <w:r w:rsidR="00B27518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соблюден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ими установленных требований.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2.3.3.</w:t>
      </w:r>
      <w:r w:rsidR="00691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реализацию комплекса мероприятий, направленных на выполнение образоват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ельных программ в полном объёме.</w:t>
      </w:r>
    </w:p>
    <w:p w:rsidR="00D13C7A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2.3.4.</w:t>
      </w:r>
      <w:r w:rsidR="00691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BF270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ринятие управленческих решений, обеспечивающих эффективност</w:t>
      </w:r>
      <w:r w:rsidR="00BF270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работы учреждения в период </w:t>
      </w:r>
      <w:r w:rsidR="00BF2701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особых обстоятельств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7518" w:rsidRPr="00B27518" w:rsidRDefault="00B27518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Pr="00B27518" w:rsidRDefault="00D13C7A" w:rsidP="00AB607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B27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Заместител</w:t>
      </w:r>
      <w:r w:rsidR="00120EC8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ь</w:t>
      </w:r>
      <w:r w:rsidR="00AB607D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директора по учебно-методической работе и заместители </w:t>
      </w:r>
      <w:r w:rsidR="00B83DC9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руководи</w:t>
      </w:r>
      <w:r w:rsidR="00AB607D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теля структурного подразделения</w:t>
      </w:r>
      <w:r w:rsidR="00B83DC9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 учебно-</w:t>
      </w:r>
      <w:r w:rsidR="00120EC8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методической</w:t>
      </w:r>
      <w:r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работе: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2.4.1.   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рганизу</w:t>
      </w:r>
      <w:r w:rsidR="00B83DC9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разработку мероприятий, направленных на обеспечение выполнения образовательных программ обучающимися, находящ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имися на дистанционном обучении.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2.4.2.   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отов</w:t>
      </w:r>
      <w:r w:rsidR="00B83DC9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проект перечня 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 и междисциплинарных курсов, которые могут быть освоены в свободном режиме самостоятельно (впоследствии утверждается приказом по </w:t>
      </w:r>
      <w:r w:rsidR="00120EC8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колледжу</w:t>
      </w:r>
      <w:r w:rsidR="00375F0C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2.4.3.   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пределя</w:t>
      </w:r>
      <w:r w:rsidR="00B83DC9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совместно с педагог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ическими работниками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систему организации учебной деятельности с обучающимися </w:t>
      </w:r>
      <w:r w:rsidR="00AB607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действия особых обстоятельств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и </w:t>
      </w:r>
      <w:proofErr w:type="gramStart"/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т.п..</w:t>
      </w:r>
      <w:proofErr w:type="gramEnd"/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2.4.4.   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83DC9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оставляю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расписание он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лайн занятий и консультаций.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2.4.5.   </w:t>
      </w:r>
      <w:proofErr w:type="spellStart"/>
      <w:r w:rsidR="00B83DC9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азмеща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83DC9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оперативную информацию на официальном сайте 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2.4.6.   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беспечивают информирование всех участников образовательных отношений (педагог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ических работников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обучающихся, родителей (законных представителей) обучающихся, иных работников 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организации работы 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действия особых обстоятельств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– через сайт </w:t>
      </w:r>
      <w:r w:rsidR="00120EC8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2.4.8.   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</w:t>
      </w:r>
      <w:proofErr w:type="gramStart"/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обучения;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13C7A" w:rsidRPr="00B27518" w:rsidRDefault="00A517C1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2.4.9.   </w:t>
      </w:r>
      <w:r w:rsidR="00375F0C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беспечивают текущий контроль и учёт:</w:t>
      </w:r>
    </w:p>
    <w:p w:rsidR="00D13C7A" w:rsidRPr="00B27518" w:rsidRDefault="00D13C7A" w:rsidP="00375F0C">
      <w:pPr>
        <w:pStyle w:val="a3"/>
        <w:numPr>
          <w:ilvl w:val="1"/>
          <w:numId w:val="9"/>
        </w:numPr>
        <w:spacing w:after="240"/>
        <w:ind w:right="340"/>
        <w:contextualSpacing/>
        <w:rPr>
          <w:sz w:val="24"/>
          <w:szCs w:val="24"/>
        </w:rPr>
      </w:pPr>
      <w:r w:rsidRPr="00B27518">
        <w:rPr>
          <w:sz w:val="24"/>
          <w:szCs w:val="24"/>
        </w:rPr>
        <w:lastRenderedPageBreak/>
        <w:t>рабочего времени педагогов;</w:t>
      </w:r>
    </w:p>
    <w:p w:rsidR="00D13C7A" w:rsidRPr="00B27518" w:rsidRDefault="00D13C7A" w:rsidP="00375F0C">
      <w:pPr>
        <w:pStyle w:val="a3"/>
        <w:numPr>
          <w:ilvl w:val="1"/>
          <w:numId w:val="9"/>
        </w:numPr>
        <w:spacing w:after="240"/>
        <w:ind w:right="340"/>
        <w:contextualSpacing/>
        <w:rPr>
          <w:sz w:val="24"/>
          <w:szCs w:val="24"/>
        </w:rPr>
      </w:pPr>
      <w:r w:rsidRPr="00B27518">
        <w:rPr>
          <w:sz w:val="24"/>
          <w:szCs w:val="24"/>
        </w:rPr>
        <w:t>своевременного внесения изменений в рабочие программы по предметам;</w:t>
      </w:r>
    </w:p>
    <w:p w:rsidR="00D13C7A" w:rsidRPr="00B27518" w:rsidRDefault="00D13C7A" w:rsidP="00375F0C">
      <w:pPr>
        <w:pStyle w:val="a3"/>
        <w:numPr>
          <w:ilvl w:val="1"/>
          <w:numId w:val="9"/>
        </w:numPr>
        <w:ind w:right="308"/>
        <w:contextualSpacing/>
        <w:rPr>
          <w:sz w:val="24"/>
          <w:szCs w:val="24"/>
        </w:rPr>
      </w:pPr>
      <w:r w:rsidRPr="00B27518">
        <w:rPr>
          <w:sz w:val="24"/>
          <w:szCs w:val="24"/>
        </w:rPr>
        <w:t xml:space="preserve">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D13C7A" w:rsidRPr="00B27518" w:rsidRDefault="00D13C7A" w:rsidP="00375F0C">
      <w:pPr>
        <w:pStyle w:val="a3"/>
        <w:numPr>
          <w:ilvl w:val="1"/>
          <w:numId w:val="9"/>
        </w:numPr>
        <w:ind w:right="308"/>
        <w:contextualSpacing/>
        <w:rPr>
          <w:sz w:val="24"/>
          <w:szCs w:val="24"/>
        </w:rPr>
      </w:pPr>
      <w:r w:rsidRPr="00B27518">
        <w:rPr>
          <w:sz w:val="24"/>
          <w:szCs w:val="24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Pr="00B27518">
        <w:rPr>
          <w:sz w:val="24"/>
          <w:szCs w:val="24"/>
        </w:rPr>
        <w:t>он-</w:t>
      </w:r>
      <w:proofErr w:type="spellStart"/>
      <w:r w:rsidRPr="00B27518">
        <w:rPr>
          <w:sz w:val="24"/>
          <w:szCs w:val="24"/>
        </w:rPr>
        <w:t>лайн</w:t>
      </w:r>
      <w:proofErr w:type="spellEnd"/>
      <w:proofErr w:type="gramEnd"/>
      <w:r w:rsidRPr="00B27518">
        <w:rPr>
          <w:sz w:val="24"/>
          <w:szCs w:val="24"/>
        </w:rPr>
        <w:t xml:space="preserve"> общения;</w:t>
      </w:r>
    </w:p>
    <w:p w:rsidR="00D13C7A" w:rsidRDefault="00D13C7A" w:rsidP="00375F0C">
      <w:pPr>
        <w:pStyle w:val="a3"/>
        <w:numPr>
          <w:ilvl w:val="1"/>
          <w:numId w:val="9"/>
        </w:numPr>
        <w:ind w:right="308"/>
        <w:contextualSpacing/>
        <w:rPr>
          <w:sz w:val="24"/>
          <w:szCs w:val="24"/>
        </w:rPr>
      </w:pPr>
      <w:r w:rsidRPr="00B27518">
        <w:rPr>
          <w:sz w:val="24"/>
          <w:szCs w:val="24"/>
        </w:rPr>
        <w:t>своевременного заполнения электронно</w:t>
      </w:r>
      <w:r w:rsidR="00AB607D" w:rsidRPr="00B27518">
        <w:rPr>
          <w:sz w:val="24"/>
          <w:szCs w:val="24"/>
        </w:rPr>
        <w:t>го журнала и выставления оценок.</w:t>
      </w:r>
    </w:p>
    <w:p w:rsidR="00B27518" w:rsidRPr="00B27518" w:rsidRDefault="00B27518" w:rsidP="00B27518">
      <w:pPr>
        <w:pStyle w:val="a3"/>
        <w:ind w:left="1440" w:right="308"/>
        <w:contextualSpacing/>
        <w:rPr>
          <w:sz w:val="24"/>
          <w:szCs w:val="24"/>
        </w:rPr>
      </w:pPr>
    </w:p>
    <w:p w:rsidR="00D13C7A" w:rsidRPr="001C4812" w:rsidRDefault="00D13C7A" w:rsidP="00AB607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4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2.5.</w:t>
      </w:r>
      <w:r w:rsidR="00AA25ED" w:rsidRPr="001C48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B607D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Заместитель</w:t>
      </w:r>
      <w:r w:rsidR="00D32670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A25ED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директора</w:t>
      </w:r>
      <w:r w:rsidR="00AB607D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колледжа   по учебно-воспитательной работе</w:t>
      </w:r>
      <w:r w:rsidR="00D32670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gramStart"/>
      <w:r w:rsidR="00AB607D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заместители </w:t>
      </w:r>
      <w:r w:rsidR="00D32670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руководителя</w:t>
      </w:r>
      <w:proofErr w:type="gramEnd"/>
      <w:r w:rsidR="00D32670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структурного подразделения </w:t>
      </w:r>
      <w:r w:rsidR="00AA25ED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 учебно-воспитательной работе: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2.5.1.</w:t>
      </w:r>
      <w:r w:rsidR="00691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375F0C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ровод</w:t>
      </w:r>
      <w:r w:rsidR="00D3267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разъяснительную работу с родителями (законными представителями), довод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информацию о карантинном режиме в 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группах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сроках через электронную почту, любые другие доступные виды электронной связи или личное сообщение по стационарному (мобильному) телефо</w:t>
      </w:r>
      <w:r w:rsidR="00951D84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2.5.2.</w:t>
      </w:r>
      <w:r w:rsidR="00691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 w:rsidR="00D32670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мониторинг технических возможностей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</w:t>
      </w:r>
      <w:proofErr w:type="gramEnd"/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к дистанционному обучению.</w:t>
      </w:r>
    </w:p>
    <w:p w:rsidR="00D13C7A" w:rsidRPr="00B27518" w:rsidRDefault="00D13C7A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</w:t>
      </w:r>
      <w:r w:rsidR="00691F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3267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оводят информацию до обучающихся и их родителей (законных представителей) о том где и как можно получить задания, как осуществлять обратную связь с 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преподавателями, мастерами производственного обучения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период карантинного режима с целью выполнения программного материала, в т</w:t>
      </w:r>
      <w:r w:rsidR="00951D84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числе в дистанционном режиме.</w:t>
      </w:r>
    </w:p>
    <w:p w:rsidR="00D13C7A" w:rsidRPr="00B27518" w:rsidRDefault="00D13C7A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</w:t>
      </w:r>
      <w:r w:rsidR="00691F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51D84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существля</w:t>
      </w:r>
      <w:r w:rsidR="00D3267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ежедневный контроль </w:t>
      </w:r>
      <w:proofErr w:type="spellStart"/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процесс дистанционного обучения и самоподготовки, а также выявление и учёт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пропускающих занятия по причине болезни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уважительной/неуважительной причине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C7A" w:rsidRPr="00B27518" w:rsidRDefault="00D13C7A" w:rsidP="00D13C7A">
      <w:pPr>
        <w:ind w:left="1224" w:right="308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2.5.5. </w:t>
      </w:r>
      <w:r w:rsidR="00951D84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существляют 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взаимодействие с родительской общественностью по вопросам учебной занятости и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досуга обучающихся.</w:t>
      </w:r>
    </w:p>
    <w:p w:rsidR="00D13C7A" w:rsidRPr="00B27518" w:rsidRDefault="00D13C7A" w:rsidP="00D13C7A">
      <w:pPr>
        <w:ind w:left="1224" w:hanging="5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2.5.6.   </w:t>
      </w:r>
      <w:r w:rsidR="00951D84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3267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нформирую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родителей (законных представителей) об итогах учебной деятельности в период обучения с применением дистанционных форм и самостоятельной работы обучающихся</w:t>
      </w:r>
      <w:r w:rsidR="00AB607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25ED" w:rsidRDefault="00AA25ED" w:rsidP="00A609C7">
      <w:pPr>
        <w:ind w:left="1224" w:hanging="5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2.4.7.   </w:t>
      </w:r>
      <w:r w:rsidR="00951D84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</w:t>
      </w:r>
      <w:r w:rsid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низации дистанционного обучения.</w:t>
      </w:r>
    </w:p>
    <w:p w:rsidR="00B27518" w:rsidRPr="00B27518" w:rsidRDefault="00B27518" w:rsidP="00A609C7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Pr="001C4812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4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2.6</w:t>
      </w:r>
      <w:r w:rsidRPr="001C48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AA25ED" w:rsidRPr="001C48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AA25ED"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Педагогические работники</w:t>
      </w:r>
      <w:r w:rsidRPr="001C48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D13C7A" w:rsidRPr="00B27518" w:rsidRDefault="00445910" w:rsidP="00D13C7A">
      <w:pPr>
        <w:ind w:left="1224" w:right="308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2.6.1.  </w:t>
      </w:r>
      <w:r w:rsidR="00951D84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13C7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существляют перспективное планирование учебной деятельности обучающихся в условиях дистанционного обучения н</w:t>
      </w:r>
      <w:r w:rsidR="00951D84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период не менее одной недели.</w:t>
      </w:r>
    </w:p>
    <w:p w:rsidR="00D13C7A" w:rsidRPr="00B27518" w:rsidRDefault="00EF1FC6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 П</w:t>
      </w:r>
      <w:r w:rsidR="00A517C1" w:rsidRP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 актуализацию имеющихся электронных образовательных ресурсов, учебно-программного контента в электронном виде для обучающихся; </w:t>
      </w:r>
      <w:r w:rsid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существляют отбор 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электронных образовательных элементов: 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тестов, глоссариев, чатов, лекций, семинаров, баз данных, электронных ред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акторов, схем и других ресурсов.</w:t>
      </w:r>
    </w:p>
    <w:p w:rsidR="00AB607D" w:rsidRPr="00B27518" w:rsidRDefault="00A517C1" w:rsidP="00EF1FC6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2.6.3.     </w:t>
      </w:r>
      <w:r w:rsidR="00E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1FC6" w:rsidRP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корректировки в учебно-планирующую документацию с целью обеспечения освоения обучающим</w:t>
      </w:r>
      <w:r w:rsidR="00E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ися образовательных программ в </w:t>
      </w:r>
      <w:r w:rsidR="00EF1FC6" w:rsidRP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C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51CF4" w:rsidRP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ормируют перечень заданий для самоконтроля, проектной, учебно-исследовательской и ины</w:t>
      </w:r>
      <w:r w:rsidR="00F51CF4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видов творческой деятельности.</w:t>
      </w:r>
    </w:p>
    <w:p w:rsidR="00445910" w:rsidRDefault="00A517C1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2.6.4.      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(поу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рочно) отражают в системе «Электронный </w:t>
      </w:r>
      <w:proofErr w:type="gramStart"/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журнал»  на</w:t>
      </w:r>
      <w:proofErr w:type="gramEnd"/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платформе 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Подмосковья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прохождение в соответствии с рабочей программой учебного материала, выставляя полученные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оценки</w:t>
      </w:r>
      <w:r w:rsidR="0044591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D13C7A" w:rsidRDefault="00D13C7A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рганизуют освоение программ внеурочной деятельности и дополнительного образования на основе проектной деятельности, вовлекая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индивидуальные проекты, так и создавая временные «виртуальн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ые» группы и сетевые сообщества.</w:t>
      </w:r>
    </w:p>
    <w:p w:rsidR="00445910" w:rsidRDefault="00445910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2.6.6.О</w:t>
      </w:r>
      <w:r w:rsidRP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 формат и сроки информирования родителей (законных представителей) об индивидуальных достижениях и трудностях, возникающих у обучающихся в условиях применения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910" w:rsidRPr="00B27518" w:rsidRDefault="00445910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Р</w:t>
      </w:r>
      <w:r w:rsidRP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азмещают информацию об изучаемой теме, домашнем задании на официальном 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«Электронный </w:t>
      </w:r>
      <w:proofErr w:type="gramStart"/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журнал»  на</w:t>
      </w:r>
      <w:proofErr w:type="gramEnd"/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платформе  «Цифровой  колледж Подмосковья»</w:t>
      </w:r>
      <w:r w:rsidRP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 электронную почту, сервисы, доступные на образовательных платформах, размещают материалы (или ссылки на ресурсы) для проведения тестирования 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практической оценки знаний.</w:t>
      </w:r>
    </w:p>
    <w:p w:rsidR="00690E18" w:rsidRDefault="00445910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2.6.8</w:t>
      </w:r>
      <w:r w:rsidR="00A517C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женедельно предоставляют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лицам,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кураторам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ходе реализации образовательных программ в </w:t>
      </w:r>
      <w:r w:rsidR="00AA25E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  <w:r w:rsidR="00951D84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B7" w:rsidRDefault="007B77B7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B7" w:rsidRPr="001C4812" w:rsidRDefault="007B77B7" w:rsidP="007B77B7">
      <w:pPr>
        <w:ind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1C4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2.7.Куратор, мастер производственного обучения учебной группы:</w:t>
      </w:r>
    </w:p>
    <w:bookmarkEnd w:id="0"/>
    <w:p w:rsidR="007B77B7" w:rsidRDefault="007B77B7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2.7.1.П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 мониторинг готовности обучающихся к обучению в дистанционном формате: наличие компьютера / ноутбука / планшета / телефона с выходом в интернет; электронной почты обучающегося и родителей; адрес </w:t>
      </w:r>
      <w:proofErr w:type="spellStart"/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другого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для видео взаимодействия).</w:t>
      </w:r>
    </w:p>
    <w:p w:rsidR="007B77B7" w:rsidRDefault="007B77B7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2.7.2.О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ежедневный мониторинг взаимодействия преподавателя и обучающихся дистанционно, отмечает тех, кто не может приступить к обучению в дистанционн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формате в определённое время.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7B7" w:rsidRDefault="007B77B7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2.7.3.О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взаимодействие обучающихся, родителей (законных представителей) с преподавателями, обеспечивает решение текущих организационных вопросов; при необходимости осуществляет </w:t>
      </w:r>
      <w:proofErr w:type="spellStart"/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видеообщение</w:t>
      </w:r>
      <w:proofErr w:type="spellEnd"/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 с целью их мотивации, поддержки и формирования учебной самостоятельности; инициирует (в случае необходимости) </w:t>
      </w:r>
      <w:proofErr w:type="spellStart"/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видеообщение</w:t>
      </w:r>
      <w:proofErr w:type="spellEnd"/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педагогом-психологом и/или 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педагогом, медиатором и пр....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7B7" w:rsidRDefault="007B77B7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2.7.4.И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нформирует обучающихся о возможности организации продуктивного досуга с использованием просветительских ресурсов виртуальных музеев,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театров, концертов, выставок, кинотеатров и пр.; проводит онлайн - классные часы в соответствии с утвержденным графиком.</w:t>
      </w:r>
    </w:p>
    <w:p w:rsidR="007B77B7" w:rsidRPr="00B27518" w:rsidRDefault="007B77B7" w:rsidP="00D13C7A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C7" w:rsidRPr="00B27518" w:rsidRDefault="00D13C7A" w:rsidP="00690E18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3.    </w:t>
      </w:r>
    </w:p>
    <w:p w:rsidR="00D13C7A" w:rsidRDefault="00D13C7A" w:rsidP="00690E18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Организация педагогической деятельности</w:t>
      </w:r>
    </w:p>
    <w:p w:rsidR="00B27518" w:rsidRPr="00B27518" w:rsidRDefault="00B27518" w:rsidP="00690E18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рабочего времени 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педагогических работников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дистанционного обучения определяется исходя из недельной учебной нагрузки в учебный период в соответствии с расписанием 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учебных занятий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7D" w:rsidRDefault="00D13C7A" w:rsidP="0003597D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по 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Колледжу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рждается график / расписание он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лайн занятий / консультаций, проводимых 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педагогическими работниками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AA25E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группам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7518" w:rsidRPr="00B27518" w:rsidRDefault="00B27518" w:rsidP="0003597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03597D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Еженедельное ко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личество и продолжительность он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лайн занятий / консультаций по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группам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регулируется требованиями </w:t>
      </w:r>
      <w:r w:rsidR="0003597D" w:rsidRPr="00B2751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Постановления Главного государственного санитарного врача РФ от 3 июня 2003 г. N 118"О введении в действие санитарно-эпидемиологических правил и нормативов СанПиН 2.2.2/2.4.1340-</w:t>
      </w:r>
      <w:r w:rsidR="0003597D" w:rsidRPr="00B27518">
        <w:rPr>
          <w:rFonts w:ascii="Times New Roman" w:eastAsia="Times New Roman" w:hAnsi="Times New Roman" w:cs="Times New Roman"/>
          <w:bCs/>
          <w:sz w:val="24"/>
          <w:szCs w:val="24"/>
        </w:rPr>
        <w:t>03"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объемом учебного времени, отводимого конкретн</w:t>
      </w:r>
      <w:r w:rsidR="00103640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640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УД, МДК, ПМ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планом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профессии/ специальности</w:t>
      </w:r>
      <w:r w:rsidR="00AB607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7518" w:rsidRPr="00B27518" w:rsidRDefault="00B27518" w:rsidP="0003597D">
      <w:pPr>
        <w:ind w:left="792" w:hanging="432"/>
        <w:contextualSpacing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Отдельно утверждается перечень 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и междисциплинарных курсов, которые могут быть освоены в свободном режим</w:t>
      </w:r>
      <w:r w:rsidR="00103640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самостоятельно. Количество он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 занятий \ консультаций по этим предметам составляет не менее 1 раза в две недели.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D130EF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</w:t>
      </w:r>
      <w:r w:rsidR="00AB607D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 структурного </w:t>
      </w:r>
      <w:proofErr w:type="gramStart"/>
      <w:r w:rsidR="00AB607D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подразделения  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D130EF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чебно-</w:t>
      </w:r>
      <w:r w:rsidR="00103640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</w:t>
      </w:r>
      <w:r w:rsidR="00D130EF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ведё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учёт рабочего времени </w:t>
      </w:r>
      <w:r w:rsidR="00103640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преподавателей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контроль организации ими дистанционного обучения на основе сведений, предоставляемых </w:t>
      </w:r>
      <w:r w:rsidR="00103640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педагогическими работниками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5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(приложения 1, 2).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Преподаватели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щихся в электронный журнал, осуществляют обратную связь с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щимися в электронном виде, используя цифровые образовательные платформы, электронный журнал, электронную почту и т.п.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выполнения образовательных программ в полном объёме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преподаватели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применяют разнообразные формы самостоятельной работы, дистанционные формы обучения.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применяемых формах работы, видах и содержании самостоятельной работы доводится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педагогическими работниками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классными руководителями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(кураторами групп, мастерами производственного обучения)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сведения обучающихся и их родителей (законных представителей).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7D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Самостоятельная работа обучающихся во время дистанционного обучения может оцениваться </w:t>
      </w:r>
      <w:r w:rsidR="00103640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разработанным в </w:t>
      </w:r>
      <w:r w:rsidR="00103640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7D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</w:t>
      </w: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обратную связь в электронном виде, а также по предъявлению результатов проделанной работы (проекта, исследования и т.п.) по окончании </w:t>
      </w:r>
      <w:r w:rsidR="00AB607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периодам действия особых обстоятельств.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C7A" w:rsidRDefault="00AB607D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3.10.               </w:t>
      </w:r>
      <w:r w:rsidR="00D13C7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Самостоятельная деятельность обучающихся в период дистанционного обучения может быть оценена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педагогическими работниками</w:t>
      </w:r>
      <w:r w:rsidR="00D13C7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в случае достижения положительных результатов.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Pr="00B27518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3.11.              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темам и заданиям, вызвавшим затруднения у обучающихся при самостоятельном изучении,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преподавателем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опосредованные (дистанционные) индивидуальные консультации, а также после </w:t>
      </w:r>
      <w:r w:rsidR="00AB607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завершения периода действия особых обстоятельств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пробелы устраняются через индивидуальную работу с обучающимися при непосредственном учебном взаимодействии.</w:t>
      </w:r>
    </w:p>
    <w:p w:rsidR="00103640" w:rsidRPr="00B27518" w:rsidRDefault="00103640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C7" w:rsidRPr="00B27518" w:rsidRDefault="00D13C7A" w:rsidP="00690E18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4.    </w:t>
      </w:r>
    </w:p>
    <w:p w:rsidR="00D13C7A" w:rsidRPr="00B27518" w:rsidRDefault="00D13C7A" w:rsidP="00690E18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Деятельность обучающихся в период дистанционного обучения.</w:t>
      </w:r>
    </w:p>
    <w:p w:rsidR="00A609C7" w:rsidRPr="00B27518" w:rsidRDefault="00A609C7" w:rsidP="00690E18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B период действия </w:t>
      </w:r>
      <w:r w:rsidR="00AB607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особых обстоятельств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не посещают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заданий и другой важной информации осуществляется через электронный журнал, сайт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другие виды электронной связи по договорённости с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преподавателем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классным руководителем (куратором групп, мастером производственного обучения)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Pr="00B27518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самостоятельно выполняют задания, изучают указанные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преподавателями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преподавателем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предоставляют самостоятельно выполненные задания в соответствии с требованиями </w:t>
      </w:r>
      <w:r w:rsidR="00103640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преподавателей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 </w:t>
      </w:r>
      <w:proofErr w:type="gramStart"/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сроки</w:t>
      </w:r>
      <w:proofErr w:type="gramEnd"/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установленные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преподавателем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семья находится в трудной жизненной ситуации и не может организовать для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студента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дистанционное обучение с использованием компьютера (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нтернета) определяются индивидуальные задания для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учебников и других методических пособий, оцениваются знания таких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щихся после окончания </w:t>
      </w:r>
      <w:r w:rsidR="00AB607D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\действия особых обстоятельств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Колледж обеспечивает обучающегося техническими средствами (компьютер/мышка/системный блок/ ноутбук/ клавиатура – по необходимости и/ или)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обучающихся (законные представители) имеют право получать всю необходимую информацию о </w:t>
      </w:r>
      <w:r w:rsidR="0064625E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действии периода особых обстоятельств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группе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Колледже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 полученных заданиях и итогах учебной деятельности своих детей во время дистанционного обучения через электронны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ресурсы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Pr="00B27518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</w:t>
      </w:r>
      <w:r w:rsidR="0064625E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особых обстоятельств,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выполнения их детьми домашних заданий, учебно-методических рекомендаций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преподавателей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90E18" w:rsidRPr="00B27518" w:rsidRDefault="00690E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690E18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     Ведение документации</w:t>
      </w:r>
    </w:p>
    <w:p w:rsidR="00B27518" w:rsidRPr="00B27518" w:rsidRDefault="00B27518" w:rsidP="00690E18">
      <w:pPr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Педагогическими работниками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образовательным учреждением.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невозможности освоения учебных тем обучающимися самостоятельно,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преподаватель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Default="00D13C7A" w:rsidP="00BE31D1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расписанию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учебных занятий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E31D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платформе «</w:t>
      </w:r>
      <w:proofErr w:type="gramStart"/>
      <w:r w:rsidR="00BE31D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Цифровой 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</w:t>
      </w:r>
      <w:proofErr w:type="gramEnd"/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Подмосковья»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заполняются темы занятия в соотве</w:t>
      </w:r>
      <w:r w:rsidR="004A70B7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тствии в календарно-тематическим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планированием (или внесёнными в него изменениями), домашние задания и другие задания для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с указанием сроков их выполнения и формами оценивания.</w:t>
      </w:r>
    </w:p>
    <w:p w:rsidR="00B27518" w:rsidRPr="00B27518" w:rsidRDefault="00B27518" w:rsidP="00BE31D1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C7A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Отметки обучающимся за работы, выполненные во время карантина, выставляются в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соответствующ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теме учебного задания.</w:t>
      </w:r>
    </w:p>
    <w:p w:rsidR="00B27518" w:rsidRPr="00B27518" w:rsidRDefault="00B27518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7A" w:rsidRPr="00B27518" w:rsidRDefault="00D13C7A" w:rsidP="00D13C7A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Отметка об отсутствии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щегося на </w:t>
      </w:r>
      <w:r w:rsidR="00D130EF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уроке не ставит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ся, кроме случаев болезни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щегося (по сообщению от родителей): по окончании </w:t>
      </w:r>
      <w:r w:rsidR="00BE31D1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периода особых обстоятельств 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46349A"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2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щийся и его родители (законные представители) должны подтвердить сроки болезни справкой от лечащего врача.</w:t>
      </w:r>
    </w:p>
    <w:p w:rsidR="00D13C7A" w:rsidRPr="00B27518" w:rsidRDefault="00D13C7A" w:rsidP="00FC52EB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9A" w:rsidRPr="00B27518" w:rsidRDefault="0046349A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A03" w:rsidRPr="00B27518" w:rsidRDefault="006C5A03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C5A03" w:rsidRPr="00B27518" w:rsidSect="00A2039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13C7A" w:rsidRPr="00B27518" w:rsidRDefault="00D13C7A" w:rsidP="006C5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D13C7A" w:rsidRPr="00B27518" w:rsidRDefault="00D13C7A" w:rsidP="006C5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*Предоставляется </w:t>
      </w:r>
      <w:r w:rsidR="00941E4B" w:rsidRPr="00B2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педагогическими работниками</w:t>
      </w:r>
      <w:r w:rsidRPr="00B2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еженедельно</w:t>
      </w:r>
    </w:p>
    <w:p w:rsidR="006C5A03" w:rsidRPr="00B27518" w:rsidRDefault="006C5A03" w:rsidP="006C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A03" w:rsidRPr="00B27518" w:rsidRDefault="006C5A03" w:rsidP="006C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C7A" w:rsidRPr="00B27518" w:rsidRDefault="00D13C7A" w:rsidP="006C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КОНТРОЛЯ</w:t>
      </w:r>
    </w:p>
    <w:p w:rsidR="00D13C7A" w:rsidRPr="00B27518" w:rsidRDefault="00D13C7A" w:rsidP="006C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программного материала</w:t>
      </w:r>
    </w:p>
    <w:p w:rsidR="00941E4B" w:rsidRPr="00B27518" w:rsidRDefault="00D13C7A" w:rsidP="006C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ФИО </w:t>
      </w:r>
      <w:r w:rsidR="00941E4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преподавателя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</w:t>
      </w:r>
      <w:r w:rsidR="00941E4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6C5A03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_, </w:t>
      </w:r>
    </w:p>
    <w:p w:rsidR="00D13C7A" w:rsidRPr="00B27518" w:rsidRDefault="006C5A03" w:rsidP="006C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41E4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УД, МДК, ПМ</w:t>
      </w:r>
      <w:r w:rsidR="00D13C7A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</w:t>
      </w:r>
      <w:r w:rsidR="00941E4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D13C7A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  <w:r w:rsidR="00D13C7A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941E4B" w:rsidRPr="00B27518" w:rsidRDefault="00941E4B" w:rsidP="006C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6C5A03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6C5A03" w:rsidRPr="00B27518" w:rsidRDefault="006C5A03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933"/>
        <w:gridCol w:w="2987"/>
        <w:gridCol w:w="1057"/>
        <w:gridCol w:w="1691"/>
        <w:gridCol w:w="1250"/>
        <w:gridCol w:w="1469"/>
        <w:gridCol w:w="1271"/>
        <w:gridCol w:w="1772"/>
      </w:tblGrid>
      <w:tr w:rsidR="00A32F2B" w:rsidRPr="00B27518" w:rsidTr="00FE11E8">
        <w:trPr>
          <w:jc w:val="center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F2B" w:rsidRPr="00B27518" w:rsidRDefault="00A32F2B" w:rsidP="006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6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A32F2B" w:rsidRPr="00B27518" w:rsidRDefault="00A32F2B" w:rsidP="006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6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/ Тема</w:t>
            </w:r>
          </w:p>
          <w:p w:rsidR="00A32F2B" w:rsidRPr="00B27518" w:rsidRDefault="00A32F2B" w:rsidP="006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соответствии </w:t>
            </w:r>
          </w:p>
          <w:p w:rsidR="00A32F2B" w:rsidRPr="00B27518" w:rsidRDefault="00A32F2B" w:rsidP="006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календарно-тематическим планом)</w:t>
            </w:r>
          </w:p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6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  <w:p w:rsidR="00A32F2B" w:rsidRPr="00B27518" w:rsidRDefault="00A32F2B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6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Охват студентов</w:t>
            </w:r>
          </w:p>
          <w:p w:rsidR="00A32F2B" w:rsidRPr="00B27518" w:rsidRDefault="00A32F2B" w:rsidP="006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6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Используемые ресурсы</w:t>
            </w:r>
          </w:p>
          <w:p w:rsidR="00A32F2B" w:rsidRPr="00B27518" w:rsidRDefault="00A32F2B" w:rsidP="006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2F2B" w:rsidRPr="00B27518" w:rsidTr="00A32F2B">
        <w:trPr>
          <w:jc w:val="center"/>
        </w:trPr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6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Он-</w:t>
            </w:r>
            <w:proofErr w:type="spellStart"/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A32F2B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2B" w:rsidRPr="00B27518" w:rsidRDefault="00A32F2B" w:rsidP="006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2B" w:rsidRPr="00B27518" w:rsidRDefault="00A32F2B" w:rsidP="006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A03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5A03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5A03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03" w:rsidRPr="00B27518" w:rsidRDefault="006C5A03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6C5A03">
        <w:trPr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6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3C7A" w:rsidRPr="00B27518" w:rsidRDefault="00D13C7A" w:rsidP="006C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13C7A" w:rsidRPr="00B27518" w:rsidRDefault="00D13C7A" w:rsidP="006C5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</w:t>
      </w:r>
      <w:r w:rsidR="006C5A03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преподавателя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             </w:t>
      </w:r>
    </w:p>
    <w:p w:rsidR="006C5A03" w:rsidRPr="00B27518" w:rsidRDefault="006C5A03" w:rsidP="006C5A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C5A03" w:rsidRPr="00B27518" w:rsidSect="00A32F2B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13C7A" w:rsidRPr="00B27518" w:rsidRDefault="00D13C7A" w:rsidP="00A32F2B">
      <w:pPr>
        <w:spacing w:before="100" w:beforeAutospacing="1" w:after="100" w:afterAutospacing="1"/>
        <w:ind w:left="79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</w:t>
      </w:r>
      <w:r w:rsidRPr="00B2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6C5A03" w:rsidRPr="00B27518" w:rsidRDefault="006C5A03" w:rsidP="006C5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*Предоставляется педагогическими работниками еженедельно</w:t>
      </w:r>
    </w:p>
    <w:p w:rsidR="00D13C7A" w:rsidRPr="00B27518" w:rsidRDefault="00D13C7A" w:rsidP="00A32F2B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 УЧЁТА</w:t>
      </w:r>
    </w:p>
    <w:p w:rsidR="00A32F2B" w:rsidRPr="00B27518" w:rsidRDefault="00D13C7A" w:rsidP="00A32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рабочего времени </w:t>
      </w:r>
      <w:r w:rsidR="006C5A03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педагогического работника </w:t>
      </w:r>
    </w:p>
    <w:p w:rsidR="00A32F2B" w:rsidRPr="00B27518" w:rsidRDefault="00D13C7A" w:rsidP="00A32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карантина / ограничительного режима</w:t>
      </w:r>
    </w:p>
    <w:p w:rsidR="00A32F2B" w:rsidRPr="00B27518" w:rsidRDefault="00A32F2B" w:rsidP="00A32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C7A" w:rsidRPr="00B27518" w:rsidRDefault="00A32F2B" w:rsidP="00A3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преподавателя _____________________________________________________________,</w:t>
      </w:r>
      <w:r w:rsidR="00D13C7A" w:rsidRPr="00B2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3C7A" w:rsidRPr="00B27518" w:rsidRDefault="00A32F2B" w:rsidP="00A32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работы с </w:t>
      </w:r>
      <w:r w:rsidR="00D13C7A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_________ апреля 2020</w:t>
      </w:r>
    </w:p>
    <w:p w:rsidR="00A32F2B" w:rsidRPr="00B27518" w:rsidRDefault="00A32F2B" w:rsidP="00A32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5528"/>
        <w:gridCol w:w="1605"/>
        <w:gridCol w:w="2228"/>
      </w:tblGrid>
      <w:tr w:rsidR="00D13C7A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7A" w:rsidRPr="00B27518" w:rsidRDefault="00D13C7A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13C7A" w:rsidRPr="00B27518" w:rsidRDefault="00D13C7A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7A" w:rsidRPr="00B27518" w:rsidRDefault="00D13C7A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  <w:p w:rsidR="00D13C7A" w:rsidRPr="00B27518" w:rsidRDefault="00D13C7A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F2B" w:rsidRPr="00B27518" w:rsidRDefault="00D13C7A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отработанное</w:t>
            </w:r>
          </w:p>
          <w:p w:rsidR="00D13C7A" w:rsidRPr="00B27518" w:rsidRDefault="00D13C7A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7A" w:rsidRPr="00B27518" w:rsidRDefault="00D13C7A" w:rsidP="00A3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13C7A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A" w:rsidRPr="00B27518" w:rsidRDefault="00D13C7A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A" w:rsidRPr="00B27518" w:rsidRDefault="00D13C7A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A" w:rsidRPr="00B27518" w:rsidRDefault="00D13C7A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7A" w:rsidRPr="00B27518" w:rsidRDefault="00D13C7A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F2B" w:rsidRPr="00B27518" w:rsidTr="00A32F2B">
        <w:trPr>
          <w:jc w:val="center"/>
        </w:trPr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F2B" w:rsidRPr="00B27518" w:rsidRDefault="00A32F2B" w:rsidP="00A32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2B" w:rsidRPr="00B27518" w:rsidRDefault="00A32F2B" w:rsidP="00A32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3C7A" w:rsidRPr="00B27518" w:rsidRDefault="00D13C7A" w:rsidP="00A32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13C7A" w:rsidRPr="00B27518" w:rsidRDefault="00D13C7A" w:rsidP="00A32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A32F2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</w:t>
      </w:r>
      <w:r w:rsidR="00A32F2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32F2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/УПР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D13C7A" w:rsidRPr="00B27518" w:rsidRDefault="00D13C7A" w:rsidP="00A32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принявш</w:t>
      </w:r>
      <w:r w:rsidR="00A32F2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и подтвердивший информацию 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  / _______________</w:t>
      </w:r>
      <w:r w:rsidR="00A32F2B"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       </w:t>
      </w:r>
    </w:p>
    <w:p w:rsidR="00D13C7A" w:rsidRPr="00B27518" w:rsidRDefault="00D13C7A" w:rsidP="00A3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</w:t>
      </w:r>
      <w:r w:rsidRPr="00B2751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(подпись)                                    </w:t>
      </w:r>
    </w:p>
    <w:p w:rsidR="00505978" w:rsidRPr="00B27518" w:rsidRDefault="00505978" w:rsidP="00A3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5978" w:rsidRPr="00B27518" w:rsidSect="00A32F2B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AA9EFD6E"/>
    <w:lvl w:ilvl="0" w:tplc="0586302A">
      <w:start w:val="1"/>
      <w:numFmt w:val="decimal"/>
      <w:lvlText w:val="%1."/>
      <w:lvlJc w:val="left"/>
    </w:lvl>
    <w:lvl w:ilvl="1" w:tplc="05CCD524">
      <w:numFmt w:val="decimal"/>
      <w:lvlText w:val=""/>
      <w:lvlJc w:val="left"/>
    </w:lvl>
    <w:lvl w:ilvl="2" w:tplc="713A407C">
      <w:numFmt w:val="decimal"/>
      <w:lvlText w:val=""/>
      <w:lvlJc w:val="left"/>
    </w:lvl>
    <w:lvl w:ilvl="3" w:tplc="27DA54C8">
      <w:numFmt w:val="decimal"/>
      <w:lvlText w:val=""/>
      <w:lvlJc w:val="left"/>
    </w:lvl>
    <w:lvl w:ilvl="4" w:tplc="F028E6D2">
      <w:numFmt w:val="decimal"/>
      <w:lvlText w:val=""/>
      <w:lvlJc w:val="left"/>
    </w:lvl>
    <w:lvl w:ilvl="5" w:tplc="86305FBA">
      <w:numFmt w:val="decimal"/>
      <w:lvlText w:val=""/>
      <w:lvlJc w:val="left"/>
    </w:lvl>
    <w:lvl w:ilvl="6" w:tplc="CDCA5D4E">
      <w:numFmt w:val="decimal"/>
      <w:lvlText w:val=""/>
      <w:lvlJc w:val="left"/>
    </w:lvl>
    <w:lvl w:ilvl="7" w:tplc="EFB214C0">
      <w:numFmt w:val="decimal"/>
      <w:lvlText w:val=""/>
      <w:lvlJc w:val="left"/>
    </w:lvl>
    <w:lvl w:ilvl="8" w:tplc="69401B1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387EAF00"/>
    <w:lvl w:ilvl="0" w:tplc="032CE62E">
      <w:start w:val="1"/>
      <w:numFmt w:val="bullet"/>
      <w:lvlText w:val="В"/>
      <w:lvlJc w:val="left"/>
    </w:lvl>
    <w:lvl w:ilvl="1" w:tplc="26A02F94">
      <w:numFmt w:val="decimal"/>
      <w:lvlText w:val=""/>
      <w:lvlJc w:val="left"/>
    </w:lvl>
    <w:lvl w:ilvl="2" w:tplc="8998151C">
      <w:numFmt w:val="decimal"/>
      <w:lvlText w:val=""/>
      <w:lvlJc w:val="left"/>
    </w:lvl>
    <w:lvl w:ilvl="3" w:tplc="15E8D190">
      <w:numFmt w:val="decimal"/>
      <w:lvlText w:val=""/>
      <w:lvlJc w:val="left"/>
    </w:lvl>
    <w:lvl w:ilvl="4" w:tplc="F76EFE72">
      <w:numFmt w:val="decimal"/>
      <w:lvlText w:val=""/>
      <w:lvlJc w:val="left"/>
    </w:lvl>
    <w:lvl w:ilvl="5" w:tplc="10FE5F26">
      <w:numFmt w:val="decimal"/>
      <w:lvlText w:val=""/>
      <w:lvlJc w:val="left"/>
    </w:lvl>
    <w:lvl w:ilvl="6" w:tplc="9D9272BE">
      <w:numFmt w:val="decimal"/>
      <w:lvlText w:val=""/>
      <w:lvlJc w:val="left"/>
    </w:lvl>
    <w:lvl w:ilvl="7" w:tplc="43520DC0">
      <w:numFmt w:val="decimal"/>
      <w:lvlText w:val=""/>
      <w:lvlJc w:val="left"/>
    </w:lvl>
    <w:lvl w:ilvl="8" w:tplc="FA1E161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217AA4DA"/>
    <w:lvl w:ilvl="0" w:tplc="EF96F93E">
      <w:start w:val="2"/>
      <w:numFmt w:val="decimal"/>
      <w:lvlText w:val="%1."/>
      <w:lvlJc w:val="left"/>
    </w:lvl>
    <w:lvl w:ilvl="1" w:tplc="78EC8D52">
      <w:start w:val="1"/>
      <w:numFmt w:val="bullet"/>
      <w:lvlText w:val="с"/>
      <w:lvlJc w:val="left"/>
    </w:lvl>
    <w:lvl w:ilvl="2" w:tplc="F98C0128">
      <w:numFmt w:val="decimal"/>
      <w:lvlText w:val=""/>
      <w:lvlJc w:val="left"/>
    </w:lvl>
    <w:lvl w:ilvl="3" w:tplc="D2C44738">
      <w:numFmt w:val="decimal"/>
      <w:lvlText w:val=""/>
      <w:lvlJc w:val="left"/>
    </w:lvl>
    <w:lvl w:ilvl="4" w:tplc="AAA8991E">
      <w:numFmt w:val="decimal"/>
      <w:lvlText w:val=""/>
      <w:lvlJc w:val="left"/>
    </w:lvl>
    <w:lvl w:ilvl="5" w:tplc="ACAA8D0A">
      <w:numFmt w:val="decimal"/>
      <w:lvlText w:val=""/>
      <w:lvlJc w:val="left"/>
    </w:lvl>
    <w:lvl w:ilvl="6" w:tplc="5E7E9964">
      <w:numFmt w:val="decimal"/>
      <w:lvlText w:val=""/>
      <w:lvlJc w:val="left"/>
    </w:lvl>
    <w:lvl w:ilvl="7" w:tplc="3F924E9C">
      <w:numFmt w:val="decimal"/>
      <w:lvlText w:val=""/>
      <w:lvlJc w:val="left"/>
    </w:lvl>
    <w:lvl w:ilvl="8" w:tplc="11BA6E6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E9528374"/>
    <w:lvl w:ilvl="0" w:tplc="5FAEEEE6">
      <w:start w:val="1"/>
      <w:numFmt w:val="bullet"/>
      <w:lvlText w:val="в"/>
      <w:lvlJc w:val="left"/>
    </w:lvl>
    <w:lvl w:ilvl="1" w:tplc="7CF072AE">
      <w:numFmt w:val="decimal"/>
      <w:lvlText w:val=""/>
      <w:lvlJc w:val="left"/>
    </w:lvl>
    <w:lvl w:ilvl="2" w:tplc="F82A181E">
      <w:numFmt w:val="decimal"/>
      <w:lvlText w:val=""/>
      <w:lvlJc w:val="left"/>
    </w:lvl>
    <w:lvl w:ilvl="3" w:tplc="B51453C8">
      <w:numFmt w:val="decimal"/>
      <w:lvlText w:val=""/>
      <w:lvlJc w:val="left"/>
    </w:lvl>
    <w:lvl w:ilvl="4" w:tplc="7A7A0508">
      <w:numFmt w:val="decimal"/>
      <w:lvlText w:val=""/>
      <w:lvlJc w:val="left"/>
    </w:lvl>
    <w:lvl w:ilvl="5" w:tplc="86D2C85A">
      <w:numFmt w:val="decimal"/>
      <w:lvlText w:val=""/>
      <w:lvlJc w:val="left"/>
    </w:lvl>
    <w:lvl w:ilvl="6" w:tplc="DD129A92">
      <w:numFmt w:val="decimal"/>
      <w:lvlText w:val=""/>
      <w:lvlJc w:val="left"/>
    </w:lvl>
    <w:lvl w:ilvl="7" w:tplc="61C8A748">
      <w:numFmt w:val="decimal"/>
      <w:lvlText w:val=""/>
      <w:lvlJc w:val="left"/>
    </w:lvl>
    <w:lvl w:ilvl="8" w:tplc="28604C50">
      <w:numFmt w:val="decimal"/>
      <w:lvlText w:val=""/>
      <w:lvlJc w:val="left"/>
    </w:lvl>
  </w:abstractNum>
  <w:abstractNum w:abstractNumId="4" w15:restartNumberingAfterBreak="0">
    <w:nsid w:val="03450A7E"/>
    <w:multiLevelType w:val="multilevel"/>
    <w:tmpl w:val="81840DC0"/>
    <w:lvl w:ilvl="0">
      <w:start w:val="1"/>
      <w:numFmt w:val="decimal"/>
      <w:lvlText w:val="%1."/>
      <w:lvlJc w:val="left"/>
      <w:pPr>
        <w:ind w:left="660" w:hanging="66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5" w15:restartNumberingAfterBreak="0">
    <w:nsid w:val="14F40E5B"/>
    <w:multiLevelType w:val="multilevel"/>
    <w:tmpl w:val="68DE81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  <w:color w:val="26367C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26367C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26367C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26367C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26367C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26367C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26367C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26367C"/>
      </w:rPr>
    </w:lvl>
  </w:abstractNum>
  <w:abstractNum w:abstractNumId="6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0D69"/>
    <w:multiLevelType w:val="hybridMultilevel"/>
    <w:tmpl w:val="7318E688"/>
    <w:lvl w:ilvl="0" w:tplc="F07A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53EE"/>
    <w:multiLevelType w:val="multilevel"/>
    <w:tmpl w:val="4B22B4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9" w15:restartNumberingAfterBreak="0">
    <w:nsid w:val="4B401F11"/>
    <w:multiLevelType w:val="hybridMultilevel"/>
    <w:tmpl w:val="1398355A"/>
    <w:lvl w:ilvl="0" w:tplc="F07A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52CA"/>
    <w:multiLevelType w:val="multilevel"/>
    <w:tmpl w:val="C2EA3D74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5E3D0533"/>
    <w:multiLevelType w:val="hybridMultilevel"/>
    <w:tmpl w:val="5DF88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E037F4"/>
    <w:multiLevelType w:val="hybridMultilevel"/>
    <w:tmpl w:val="71EA8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23FA"/>
    <w:multiLevelType w:val="hybridMultilevel"/>
    <w:tmpl w:val="B85640F8"/>
    <w:lvl w:ilvl="0" w:tplc="F07A0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00C5"/>
    <w:multiLevelType w:val="hybridMultilevel"/>
    <w:tmpl w:val="81623580"/>
    <w:lvl w:ilvl="0" w:tplc="2CA87D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76049"/>
    <w:multiLevelType w:val="hybridMultilevel"/>
    <w:tmpl w:val="1BBC6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64E32"/>
    <w:multiLevelType w:val="hybridMultilevel"/>
    <w:tmpl w:val="4E1E3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27"/>
    <w:rsid w:val="00000075"/>
    <w:rsid w:val="00004D00"/>
    <w:rsid w:val="00006A54"/>
    <w:rsid w:val="0003597D"/>
    <w:rsid w:val="00094517"/>
    <w:rsid w:val="00103640"/>
    <w:rsid w:val="00120EC8"/>
    <w:rsid w:val="00156B61"/>
    <w:rsid w:val="001C4812"/>
    <w:rsid w:val="0025181D"/>
    <w:rsid w:val="002F17E8"/>
    <w:rsid w:val="00375F0C"/>
    <w:rsid w:val="003B00F3"/>
    <w:rsid w:val="003E23A3"/>
    <w:rsid w:val="00426415"/>
    <w:rsid w:val="00434CC8"/>
    <w:rsid w:val="00445910"/>
    <w:rsid w:val="004560B1"/>
    <w:rsid w:val="0046349A"/>
    <w:rsid w:val="004A70B7"/>
    <w:rsid w:val="004E7CD2"/>
    <w:rsid w:val="00502EA0"/>
    <w:rsid w:val="00505978"/>
    <w:rsid w:val="005225BC"/>
    <w:rsid w:val="00526998"/>
    <w:rsid w:val="00544FCA"/>
    <w:rsid w:val="00571863"/>
    <w:rsid w:val="005C1C7C"/>
    <w:rsid w:val="005F687D"/>
    <w:rsid w:val="00605261"/>
    <w:rsid w:val="0064625E"/>
    <w:rsid w:val="00664EFE"/>
    <w:rsid w:val="00690E18"/>
    <w:rsid w:val="00691F47"/>
    <w:rsid w:val="006B17E9"/>
    <w:rsid w:val="006C5A03"/>
    <w:rsid w:val="007327D5"/>
    <w:rsid w:val="007458A1"/>
    <w:rsid w:val="00752858"/>
    <w:rsid w:val="007B4E48"/>
    <w:rsid w:val="007B77B7"/>
    <w:rsid w:val="00823950"/>
    <w:rsid w:val="00843BB2"/>
    <w:rsid w:val="00855BEF"/>
    <w:rsid w:val="008A4E0E"/>
    <w:rsid w:val="00912339"/>
    <w:rsid w:val="009235F4"/>
    <w:rsid w:val="00941E4B"/>
    <w:rsid w:val="0095026D"/>
    <w:rsid w:val="00951D84"/>
    <w:rsid w:val="00967297"/>
    <w:rsid w:val="00972334"/>
    <w:rsid w:val="009D4E07"/>
    <w:rsid w:val="00A02667"/>
    <w:rsid w:val="00A2039A"/>
    <w:rsid w:val="00A32F2B"/>
    <w:rsid w:val="00A517C1"/>
    <w:rsid w:val="00A609C7"/>
    <w:rsid w:val="00A96827"/>
    <w:rsid w:val="00AA25ED"/>
    <w:rsid w:val="00AB5B31"/>
    <w:rsid w:val="00AB607D"/>
    <w:rsid w:val="00AC103B"/>
    <w:rsid w:val="00B258E5"/>
    <w:rsid w:val="00B27518"/>
    <w:rsid w:val="00B83DC9"/>
    <w:rsid w:val="00BE31D1"/>
    <w:rsid w:val="00BF2701"/>
    <w:rsid w:val="00BF7011"/>
    <w:rsid w:val="00C031EA"/>
    <w:rsid w:val="00C14AFE"/>
    <w:rsid w:val="00C92B77"/>
    <w:rsid w:val="00CA119C"/>
    <w:rsid w:val="00D130EF"/>
    <w:rsid w:val="00D13C7A"/>
    <w:rsid w:val="00D32670"/>
    <w:rsid w:val="00D90122"/>
    <w:rsid w:val="00DB130A"/>
    <w:rsid w:val="00E10AB2"/>
    <w:rsid w:val="00E37F73"/>
    <w:rsid w:val="00E5402A"/>
    <w:rsid w:val="00E6106B"/>
    <w:rsid w:val="00EA440A"/>
    <w:rsid w:val="00EF1FC6"/>
    <w:rsid w:val="00F51CF4"/>
    <w:rsid w:val="00FB64AC"/>
    <w:rsid w:val="00FC52EB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ADDAE-6976-44DC-8C20-8F9D4D2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F68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687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uiPriority w:val="59"/>
    <w:rsid w:val="005F687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5F687D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Гипертекстовая ссылка"/>
    <w:basedOn w:val="a0"/>
    <w:uiPriority w:val="99"/>
    <w:rsid w:val="00D90122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E6106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C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1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69E3-C9DF-447F-BEC2-E09A1C18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2020-03-27T05:57:00Z</cp:lastPrinted>
  <dcterms:created xsi:type="dcterms:W3CDTF">2020-03-26T10:44:00Z</dcterms:created>
  <dcterms:modified xsi:type="dcterms:W3CDTF">2020-04-14T09:52:00Z</dcterms:modified>
</cp:coreProperties>
</file>