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81" w:rsidRPr="005C4A77" w:rsidRDefault="00DB6781" w:rsidP="00DB6781">
      <w:pPr>
        <w:ind w:firstLine="567"/>
        <w:jc w:val="center"/>
        <w:rPr>
          <w:b/>
        </w:rPr>
      </w:pPr>
      <w:r w:rsidRPr="005C4A77">
        <w:rPr>
          <w:b/>
        </w:rPr>
        <w:t>Учебный план программы:</w:t>
      </w:r>
    </w:p>
    <w:p w:rsidR="00DB6781" w:rsidRPr="005C4A77" w:rsidRDefault="00DB6781" w:rsidP="00DB6781">
      <w:pPr>
        <w:ind w:firstLine="567"/>
        <w:jc w:val="center"/>
        <w:rPr>
          <w:b/>
        </w:rPr>
      </w:pPr>
    </w:p>
    <w:p w:rsidR="00DB6781" w:rsidRPr="00DB6781" w:rsidRDefault="00DB6781" w:rsidP="00DB6781">
      <w:pPr>
        <w:pStyle w:val="3"/>
        <w:spacing w:after="0"/>
        <w:ind w:left="0" w:firstLine="567"/>
        <w:jc w:val="center"/>
        <w:rPr>
          <w:b/>
          <w:sz w:val="24"/>
          <w:szCs w:val="24"/>
          <w:lang w:val="ru-RU"/>
        </w:rPr>
      </w:pPr>
      <w:r w:rsidRPr="00DB6781">
        <w:rPr>
          <w:b/>
          <w:sz w:val="24"/>
          <w:szCs w:val="24"/>
          <w:lang w:val="ru-RU"/>
        </w:rPr>
        <w:t>Ландшафтный дизайн</w:t>
      </w:r>
      <w:r>
        <w:rPr>
          <w:b/>
          <w:sz w:val="24"/>
          <w:szCs w:val="24"/>
          <w:lang w:val="ru-RU"/>
        </w:rPr>
        <w:t>ер</w:t>
      </w:r>
      <w:r w:rsidRPr="00DB6781">
        <w:rPr>
          <w:b/>
          <w:sz w:val="24"/>
          <w:szCs w:val="24"/>
          <w:lang w:val="ru-RU"/>
        </w:rPr>
        <w:t>.</w:t>
      </w:r>
    </w:p>
    <w:p w:rsidR="00DB6781" w:rsidRPr="00DB6781" w:rsidRDefault="00DB6781" w:rsidP="00DB6781">
      <w:pPr>
        <w:pStyle w:val="ConsPlusNormal"/>
        <w:widowControl/>
        <w:ind w:firstLine="567"/>
        <w:jc w:val="both"/>
      </w:pPr>
      <w:r w:rsidRPr="00DB6781">
        <w:rPr>
          <w:b/>
        </w:rPr>
        <w:t>Цель обучения:</w:t>
      </w:r>
      <w:r w:rsidRPr="00DB6781">
        <w:t xml:space="preserve"> </w:t>
      </w:r>
      <w:r w:rsidRPr="00DB6781">
        <w:rPr>
          <w:b/>
        </w:rPr>
        <w:t>Цель курса дать методологическую основу ландшафтного планирования, обозначить принципы и методы ландшафтного планирования, обучить методикам ландшафтного планирования, заложить знания о ландшафтном планировании как форме организации ландшафтного пространства.</w:t>
      </w:r>
    </w:p>
    <w:p w:rsidR="00DB6781" w:rsidRPr="00DB6781" w:rsidRDefault="00DB6781" w:rsidP="00DB6781">
      <w:pPr>
        <w:pStyle w:val="ConsPlusNormal"/>
        <w:ind w:firstLine="567"/>
        <w:jc w:val="both"/>
      </w:pPr>
      <w:r w:rsidRPr="00DB6781">
        <w:rPr>
          <w:b/>
        </w:rPr>
        <w:t>Категории обучаемых:</w:t>
      </w:r>
      <w:r w:rsidRPr="00DB6781">
        <w:t xml:space="preserve"> граждане предпенсионного возраста</w:t>
      </w:r>
    </w:p>
    <w:p w:rsidR="00DB6781" w:rsidRPr="00DB6781" w:rsidRDefault="00DB6781" w:rsidP="00DB6781">
      <w:pPr>
        <w:pStyle w:val="ConsPlusNormal"/>
        <w:widowControl/>
        <w:ind w:firstLine="567"/>
        <w:jc w:val="both"/>
      </w:pPr>
      <w:r w:rsidRPr="00DB6781">
        <w:rPr>
          <w:b/>
        </w:rPr>
        <w:t>Продолжительность обучения</w:t>
      </w:r>
      <w:r w:rsidRPr="00DB6781">
        <w:t>: 72 часа</w:t>
      </w:r>
    </w:p>
    <w:p w:rsidR="00DB6781" w:rsidRPr="00DB6781" w:rsidRDefault="00DB6781" w:rsidP="00DB6781">
      <w:pPr>
        <w:pStyle w:val="ConsPlusNormal"/>
        <w:widowControl/>
        <w:ind w:firstLine="567"/>
        <w:jc w:val="both"/>
      </w:pPr>
      <w:r w:rsidRPr="00DB6781">
        <w:rPr>
          <w:b/>
        </w:rPr>
        <w:t>Форма обучения:</w:t>
      </w:r>
      <w:r w:rsidRPr="00DB6781">
        <w:rPr>
          <w:i/>
        </w:rPr>
        <w:t xml:space="preserve"> без отрыва от работы</w:t>
      </w:r>
      <w:r w:rsidRPr="00DB6781">
        <w:t>.</w:t>
      </w:r>
    </w:p>
    <w:p w:rsidR="00DB6781" w:rsidRPr="00DB6781" w:rsidRDefault="00DB6781" w:rsidP="00DB6781">
      <w:pPr>
        <w:pStyle w:val="ConsPlusNormal"/>
        <w:widowControl/>
        <w:ind w:firstLine="567"/>
        <w:jc w:val="both"/>
      </w:pPr>
      <w:r w:rsidRPr="00DB6781">
        <w:rPr>
          <w:b/>
        </w:rPr>
        <w:t xml:space="preserve">Режим занятий: </w:t>
      </w:r>
      <w:r w:rsidRPr="00DB6781">
        <w:rPr>
          <w:i/>
        </w:rPr>
        <w:t>в зависимости от формы обучения</w:t>
      </w:r>
      <w:r w:rsidRPr="00DB6781">
        <w:t>.</w:t>
      </w:r>
    </w:p>
    <w:p w:rsidR="00DB6781" w:rsidRPr="00DB6781" w:rsidRDefault="00DB6781" w:rsidP="00DB6781">
      <w:pPr>
        <w:suppressAutoHyphens/>
        <w:ind w:firstLine="567"/>
        <w:jc w:val="center"/>
      </w:pPr>
    </w:p>
    <w:p w:rsidR="00DB6781" w:rsidRPr="00DB6781" w:rsidRDefault="00DB6781" w:rsidP="00DB6781">
      <w:pPr>
        <w:suppressAutoHyphens/>
        <w:ind w:firstLine="567"/>
        <w:jc w:val="center"/>
      </w:pP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6812"/>
        <w:gridCol w:w="1024"/>
      </w:tblGrid>
      <w:tr w:rsidR="00DB6781" w:rsidTr="000F558F">
        <w:trPr>
          <w:trHeight w:val="66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1" w:rsidRPr="00DB6781" w:rsidRDefault="00DB6781" w:rsidP="000F558F">
            <w:pPr>
              <w:jc w:val="center"/>
              <w:rPr>
                <w:b/>
              </w:rPr>
            </w:pPr>
            <w:r w:rsidRPr="00DB6781">
              <w:rPr>
                <w:b/>
              </w:rPr>
              <w:t>№</w:t>
            </w:r>
          </w:p>
          <w:p w:rsidR="00DB6781" w:rsidRPr="00DB6781" w:rsidRDefault="00DB6781" w:rsidP="000F558F">
            <w:pPr>
              <w:ind w:firstLine="34"/>
              <w:jc w:val="center"/>
              <w:rPr>
                <w:b/>
              </w:rPr>
            </w:pPr>
            <w:r w:rsidRPr="00DB6781">
              <w:rPr>
                <w:b/>
              </w:rPr>
              <w:t>п/п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1" w:rsidRPr="00DB6781" w:rsidRDefault="00DB6781" w:rsidP="000F558F">
            <w:pPr>
              <w:ind w:firstLine="567"/>
              <w:jc w:val="center"/>
              <w:rPr>
                <w:b/>
              </w:rPr>
            </w:pPr>
            <w:r w:rsidRPr="00DB6781">
              <w:rPr>
                <w:b/>
              </w:rPr>
              <w:t>Наименование дисциплины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1" w:rsidRDefault="00DB6781" w:rsidP="000F558F">
            <w:pPr>
              <w:jc w:val="center"/>
              <w:rPr>
                <w:b/>
              </w:rPr>
            </w:pPr>
            <w:r w:rsidRPr="00DB6781">
              <w:rPr>
                <w:b/>
              </w:rPr>
              <w:t>Всего часов</w:t>
            </w:r>
          </w:p>
        </w:tc>
      </w:tr>
      <w:tr w:rsidR="00DB6781" w:rsidTr="000F558F">
        <w:trPr>
          <w:trHeight w:val="22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81" w:rsidRPr="00433421" w:rsidRDefault="00DB6781" w:rsidP="000F558F">
            <w:pPr>
              <w:ind w:firstLine="567"/>
              <w:jc w:val="center"/>
            </w:pPr>
            <w:r w:rsidRPr="00433421">
              <w:t>1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81" w:rsidRDefault="00DB6781" w:rsidP="00DB6781">
            <w:pPr>
              <w:rPr>
                <w:color w:val="000000"/>
              </w:rPr>
            </w:pPr>
            <w:r w:rsidRPr="000F608A">
              <w:rPr>
                <w:color w:val="000000"/>
              </w:rPr>
              <w:t xml:space="preserve">Тема 1. Введение.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81" w:rsidRDefault="00DB6781" w:rsidP="00DB6781">
            <w:pPr>
              <w:ind w:firstLine="319"/>
            </w:pPr>
            <w:r>
              <w:t>1</w:t>
            </w:r>
          </w:p>
        </w:tc>
      </w:tr>
      <w:tr w:rsidR="00DB6781" w:rsidTr="000F558F">
        <w:trPr>
          <w:trHeight w:val="27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Pr="00433421" w:rsidRDefault="00DB6781" w:rsidP="000F558F">
            <w:pPr>
              <w:ind w:firstLine="567"/>
              <w:jc w:val="center"/>
            </w:pPr>
            <w:r w:rsidRPr="00433421">
              <w:t>2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81" w:rsidRDefault="00DB6781" w:rsidP="00DB6781">
            <w:r w:rsidRPr="000F608A">
              <w:t>Тема 2. История ландшафтного дизайна.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Default="00DB6781" w:rsidP="00DB6781">
            <w:pPr>
              <w:ind w:firstLine="319"/>
            </w:pPr>
            <w:r>
              <w:t>3</w:t>
            </w:r>
          </w:p>
        </w:tc>
      </w:tr>
      <w:tr w:rsidR="00DB6781" w:rsidTr="000F558F">
        <w:trPr>
          <w:trHeight w:val="27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Pr="00433421" w:rsidRDefault="00DB6781" w:rsidP="000F558F">
            <w:pPr>
              <w:ind w:firstLine="567"/>
              <w:jc w:val="center"/>
            </w:pPr>
            <w:r w:rsidRPr="00433421">
              <w:t>3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81" w:rsidRDefault="00DB6781" w:rsidP="00DB6781">
            <w:r w:rsidRPr="000F608A">
              <w:t xml:space="preserve">Тема </w:t>
            </w:r>
            <w:r>
              <w:t>3. Стили ландшафтного дизайна.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Default="00DB6781" w:rsidP="00DB6781">
            <w:pPr>
              <w:ind w:firstLine="319"/>
            </w:pPr>
            <w:r>
              <w:t>10</w:t>
            </w:r>
          </w:p>
        </w:tc>
      </w:tr>
      <w:tr w:rsidR="00DB6781" w:rsidTr="000F558F">
        <w:trPr>
          <w:trHeight w:val="27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Pr="00433421" w:rsidRDefault="00DB6781" w:rsidP="000F558F">
            <w:pPr>
              <w:ind w:firstLine="567"/>
              <w:jc w:val="center"/>
            </w:pPr>
            <w:r w:rsidRPr="00433421">
              <w:t>4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Pr="00433421" w:rsidRDefault="00DB6781" w:rsidP="00DB6781">
            <w:r w:rsidRPr="00433421">
              <w:t>Тема 4. Композиционные элементы ландшафтного дизайна и их использование в насаждениях разного назначения</w:t>
            </w:r>
            <w: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Default="00DB6781" w:rsidP="00DB6781">
            <w:pPr>
              <w:ind w:firstLine="319"/>
            </w:pPr>
            <w:r>
              <w:t>40</w:t>
            </w:r>
          </w:p>
        </w:tc>
      </w:tr>
      <w:tr w:rsidR="00DB6781" w:rsidTr="000F558F">
        <w:trPr>
          <w:trHeight w:val="27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Pr="00433421" w:rsidRDefault="00DB6781" w:rsidP="000F558F">
            <w:pPr>
              <w:ind w:firstLine="567"/>
              <w:jc w:val="center"/>
            </w:pPr>
            <w:r w:rsidRPr="00433421">
              <w:t>5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Pr="00433421" w:rsidRDefault="00DB6781" w:rsidP="00DB6781">
            <w:r w:rsidRPr="00433421">
              <w:rPr>
                <w:bCs/>
              </w:rPr>
              <w:t>Тема 5. Дополнительное оборудование.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Default="00DB6781" w:rsidP="00DB6781">
            <w:pPr>
              <w:ind w:firstLine="319"/>
            </w:pPr>
            <w:r>
              <w:t>2</w:t>
            </w:r>
          </w:p>
        </w:tc>
      </w:tr>
      <w:tr w:rsidR="00DB6781" w:rsidTr="000F558F">
        <w:trPr>
          <w:trHeight w:val="27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Pr="00433421" w:rsidRDefault="00DB6781" w:rsidP="000F558F">
            <w:pPr>
              <w:ind w:firstLine="567"/>
              <w:jc w:val="center"/>
            </w:pPr>
            <w:r w:rsidRPr="00433421">
              <w:t>6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Pr="00433421" w:rsidRDefault="00DB6781" w:rsidP="00DB6781">
            <w:r w:rsidRPr="00433421">
              <w:t>Тема 6. Технология</w:t>
            </w:r>
            <w:r>
              <w:t xml:space="preserve"> выращивания цветковых растений.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Default="00DB6781" w:rsidP="00DB6781">
            <w:pPr>
              <w:ind w:firstLine="319"/>
            </w:pPr>
            <w:r>
              <w:t>4</w:t>
            </w:r>
          </w:p>
        </w:tc>
      </w:tr>
      <w:tr w:rsidR="00DB6781" w:rsidTr="000F558F">
        <w:trPr>
          <w:trHeight w:val="27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Pr="00433421" w:rsidRDefault="00DB6781" w:rsidP="000F558F">
            <w:pPr>
              <w:ind w:firstLine="567"/>
              <w:jc w:val="center"/>
            </w:pPr>
            <w:r w:rsidRPr="00433421">
              <w:t>7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Pr="00433421" w:rsidRDefault="00DB6781" w:rsidP="00DB6781">
            <w:r w:rsidRPr="00433421">
              <w:rPr>
                <w:bCs/>
              </w:rPr>
              <w:t>Тема 7. Элементы ландшафт</w:t>
            </w:r>
            <w:r>
              <w:rPr>
                <w:bCs/>
              </w:rPr>
              <w:t>ного дизайна на территории парка.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Default="00DB6781" w:rsidP="00DB6781">
            <w:pPr>
              <w:ind w:firstLine="319"/>
            </w:pPr>
            <w:r>
              <w:t>10</w:t>
            </w:r>
          </w:p>
        </w:tc>
      </w:tr>
      <w:tr w:rsidR="00DB6781" w:rsidTr="000F558F">
        <w:trPr>
          <w:trHeight w:val="27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Pr="00433421" w:rsidRDefault="00DB6781" w:rsidP="000F558F">
            <w:pPr>
              <w:ind w:firstLine="567"/>
              <w:jc w:val="center"/>
            </w:pPr>
            <w:r w:rsidRPr="00433421">
              <w:t>8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Default="00DB6781" w:rsidP="00DB6781">
            <w:r w:rsidRPr="00433421">
              <w:t>Квалификационный экзамен</w:t>
            </w:r>
            <w: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Default="00DB6781" w:rsidP="00DB6781">
            <w:pPr>
              <w:ind w:firstLine="319"/>
            </w:pPr>
            <w:r>
              <w:t>2</w:t>
            </w:r>
          </w:p>
        </w:tc>
      </w:tr>
      <w:tr w:rsidR="00DB6781" w:rsidTr="000F558F">
        <w:trPr>
          <w:trHeight w:val="27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Default="00DB6781" w:rsidP="000F558F">
            <w:pPr>
              <w:ind w:firstLine="567"/>
              <w:rPr>
                <w:b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81" w:rsidRDefault="00DB6781" w:rsidP="00DB6781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81" w:rsidRDefault="00DB6781" w:rsidP="00DB6781">
            <w:pPr>
              <w:ind w:firstLine="319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DB6781" w:rsidRDefault="00DB6781" w:rsidP="00DB6781"/>
    <w:p w:rsidR="00DB6781" w:rsidRDefault="00DB6781" w:rsidP="00DB6781"/>
    <w:p w:rsidR="00DB6781" w:rsidRDefault="00DB6781" w:rsidP="00DB6781">
      <w:pPr>
        <w:jc w:val="both"/>
      </w:pPr>
    </w:p>
    <w:p w:rsidR="00DB6781" w:rsidRDefault="00DB6781" w:rsidP="00DB6781">
      <w:pPr>
        <w:jc w:val="both"/>
      </w:pPr>
      <w:r w:rsidRPr="00433421">
        <w:rPr>
          <w:b/>
        </w:rPr>
        <w:t>Тема 1</w:t>
      </w:r>
      <w:r>
        <w:t>. Вводная лекция. Ландшафтный дизайн, его принципы.</w:t>
      </w:r>
    </w:p>
    <w:p w:rsidR="00DB6781" w:rsidRPr="0055711A" w:rsidRDefault="00DB6781" w:rsidP="00DB6781">
      <w:pPr>
        <w:jc w:val="both"/>
      </w:pPr>
      <w:r>
        <w:t xml:space="preserve">Понятие о ландшафтной архитектуре, садово-парковом искусстве. История использования человеком травянистых и древесных декоративных растений. Основные направления мирового </w:t>
      </w:r>
      <w:proofErr w:type="spellStart"/>
      <w:r>
        <w:t>паркостроения</w:t>
      </w:r>
      <w:proofErr w:type="spellEnd"/>
      <w:r>
        <w:t>, история и современность. Цели и задачи курса. Входная</w:t>
      </w:r>
    </w:p>
    <w:p w:rsidR="00DB6781" w:rsidRDefault="00DB6781" w:rsidP="00DB6781">
      <w:pPr>
        <w:jc w:val="both"/>
      </w:pPr>
    </w:p>
    <w:p w:rsidR="00DB6781" w:rsidRPr="0055711A" w:rsidRDefault="00DB6781" w:rsidP="00DB6781">
      <w:pPr>
        <w:jc w:val="both"/>
        <w:rPr>
          <w:b/>
        </w:rPr>
      </w:pPr>
      <w:r w:rsidRPr="0055711A">
        <w:rPr>
          <w:b/>
        </w:rPr>
        <w:t xml:space="preserve">Тема 2. История ландшафтного </w:t>
      </w:r>
      <w:r w:rsidRPr="0055711A">
        <w:rPr>
          <w:b/>
        </w:rPr>
        <w:t>дизайна. (</w:t>
      </w:r>
      <w:r w:rsidRPr="0055711A">
        <w:rPr>
          <w:b/>
        </w:rPr>
        <w:t>3 ч</w:t>
      </w:r>
      <w:r>
        <w:rPr>
          <w:b/>
        </w:rPr>
        <w:t>.</w:t>
      </w:r>
      <w:r w:rsidRPr="0055711A">
        <w:rPr>
          <w:b/>
        </w:rPr>
        <w:t>)</w:t>
      </w:r>
    </w:p>
    <w:p w:rsidR="00DB6781" w:rsidRDefault="00DB6781" w:rsidP="00DB6781">
      <w:pPr>
        <w:jc w:val="both"/>
      </w:pPr>
      <w:r>
        <w:t>История создания и развития садово-парковых ландшафтов. Ассиро-</w:t>
      </w:r>
      <w:proofErr w:type="spellStart"/>
      <w:r>
        <w:t>Вавилония</w:t>
      </w:r>
      <w:proofErr w:type="spellEnd"/>
      <w:r>
        <w:t>. Египет</w:t>
      </w:r>
    </w:p>
    <w:p w:rsidR="00DB6781" w:rsidRDefault="00DB6781" w:rsidP="00DB6781">
      <w:pPr>
        <w:jc w:val="both"/>
      </w:pPr>
      <w:r>
        <w:t>Древняя Греция. Древний Рим.</w:t>
      </w:r>
    </w:p>
    <w:p w:rsidR="00DB6781" w:rsidRDefault="00DB6781" w:rsidP="00DB6781">
      <w:pPr>
        <w:jc w:val="both"/>
      </w:pPr>
      <w:r>
        <w:t xml:space="preserve">Всемирно-известные дизайны в эпоху Средневековья и эпоху Возрождения ландшафтной </w:t>
      </w:r>
      <w:r>
        <w:t>планировки диагностика</w:t>
      </w:r>
      <w:r>
        <w:t>.</w:t>
      </w:r>
    </w:p>
    <w:p w:rsidR="00DB6781" w:rsidRDefault="00DB6781" w:rsidP="00DB6781">
      <w:pPr>
        <w:jc w:val="both"/>
      </w:pPr>
    </w:p>
    <w:p w:rsidR="00DB6781" w:rsidRPr="0055711A" w:rsidRDefault="00DB6781" w:rsidP="00DB6781">
      <w:pPr>
        <w:jc w:val="both"/>
        <w:rPr>
          <w:b/>
        </w:rPr>
      </w:pPr>
      <w:r w:rsidRPr="0055711A">
        <w:rPr>
          <w:b/>
        </w:rPr>
        <w:t>Тема 3. Стили ландшафтного дизайна</w:t>
      </w:r>
      <w:r>
        <w:rPr>
          <w:b/>
        </w:rPr>
        <w:t>.</w:t>
      </w:r>
      <w:r w:rsidRPr="0055711A">
        <w:rPr>
          <w:b/>
        </w:rPr>
        <w:t xml:space="preserve"> (10ч</w:t>
      </w:r>
      <w:r>
        <w:rPr>
          <w:b/>
        </w:rPr>
        <w:t>.</w:t>
      </w:r>
      <w:r w:rsidRPr="0055711A">
        <w:rPr>
          <w:b/>
        </w:rPr>
        <w:t>)</w:t>
      </w:r>
    </w:p>
    <w:p w:rsidR="00DB6781" w:rsidRDefault="00DB6781" w:rsidP="00DB6781">
      <w:pPr>
        <w:jc w:val="both"/>
      </w:pPr>
      <w:r>
        <w:t>Всемирно-известные стили ландшафтной планировки. Известные сады и парки. Выбор стиля. Дизайнерские решения. Характер сада. Основные правила ухода.</w:t>
      </w:r>
    </w:p>
    <w:p w:rsidR="00DB6781" w:rsidRDefault="00DB6781" w:rsidP="00DB6781">
      <w:pPr>
        <w:jc w:val="both"/>
      </w:pPr>
      <w:r>
        <w:t>Практическая работа №1 «Характеристика стиля»</w:t>
      </w:r>
    </w:p>
    <w:p w:rsidR="00DB6781" w:rsidRDefault="00DB6781" w:rsidP="00DB6781">
      <w:pPr>
        <w:jc w:val="both"/>
      </w:pPr>
    </w:p>
    <w:p w:rsidR="00DB6781" w:rsidRPr="004961D2" w:rsidRDefault="00DB6781" w:rsidP="00DB6781">
      <w:pPr>
        <w:jc w:val="both"/>
        <w:rPr>
          <w:b/>
        </w:rPr>
      </w:pPr>
      <w:r w:rsidRPr="004961D2">
        <w:rPr>
          <w:b/>
        </w:rPr>
        <w:t xml:space="preserve">Тема </w:t>
      </w:r>
      <w:r>
        <w:rPr>
          <w:b/>
        </w:rPr>
        <w:t>4</w:t>
      </w:r>
      <w:r w:rsidRPr="004961D2">
        <w:rPr>
          <w:b/>
        </w:rPr>
        <w:t>. Композиционные элементы ландшафтного дизайна и их использование в насаждениях разного назначения</w:t>
      </w:r>
      <w:r>
        <w:rPr>
          <w:b/>
        </w:rPr>
        <w:t>.</w:t>
      </w:r>
      <w:r w:rsidRPr="004961D2">
        <w:rPr>
          <w:b/>
        </w:rPr>
        <w:t xml:space="preserve"> (40 ч</w:t>
      </w:r>
      <w:r>
        <w:rPr>
          <w:b/>
        </w:rPr>
        <w:t>.</w:t>
      </w:r>
      <w:r w:rsidRPr="004961D2">
        <w:rPr>
          <w:b/>
        </w:rPr>
        <w:t>)</w:t>
      </w:r>
    </w:p>
    <w:p w:rsidR="00DB6781" w:rsidRDefault="00DB6781" w:rsidP="00DB6781">
      <w:pPr>
        <w:jc w:val="both"/>
      </w:pPr>
      <w:r>
        <w:t>Типы посадок травянистых растений. Композиции из деревьев и кустарников. Клумбы, рабатка, бордюр, солитер, партер, миксбордер, газон, альпийские горки (</w:t>
      </w:r>
      <w:proofErr w:type="spellStart"/>
      <w:r>
        <w:t>рокарии</w:t>
      </w:r>
      <w:proofErr w:type="spellEnd"/>
      <w:r>
        <w:t xml:space="preserve">). Садовые дорожки, беседки, </w:t>
      </w:r>
      <w:proofErr w:type="spellStart"/>
      <w:r>
        <w:t>перголы</w:t>
      </w:r>
      <w:proofErr w:type="spellEnd"/>
      <w:r>
        <w:t>, арки, павильоны, патио, аллеи. Живые изгороди, вертикальное озеленение.</w:t>
      </w:r>
    </w:p>
    <w:p w:rsidR="00DB6781" w:rsidRDefault="00DB6781" w:rsidP="00DB6781">
      <w:pPr>
        <w:jc w:val="both"/>
      </w:pPr>
      <w:r>
        <w:lastRenderedPageBreak/>
        <w:t>Практическая работа №3 «Проектирование цветочного оформления на фоне газона». Варианты: 1) двусторонней рабатки; 2) треугольной клумбы с одиночными посадками красивоцветущих кустарников по углам; 3) миксбордера из многолетников.</w:t>
      </w:r>
    </w:p>
    <w:p w:rsidR="00DB6781" w:rsidRDefault="00DB6781" w:rsidP="00DB6781">
      <w:pPr>
        <w:jc w:val="both"/>
      </w:pPr>
      <w:r>
        <w:t>Практическая работа №4 «Альпийская горка»</w:t>
      </w:r>
    </w:p>
    <w:p w:rsidR="00DB6781" w:rsidRDefault="00DB6781" w:rsidP="00DB6781">
      <w:pPr>
        <w:jc w:val="both"/>
      </w:pPr>
      <w:r>
        <w:t>Особенности размещения элементов цветочного и древесно-кустарникового оформления в насаждениях разного назначения. Насаждения по функциональному назначению. Насаждения общего пользования (парки, скверы, бульвары и т. д.). Насаждения ограниченного пользования (посадки в производственной зоне, вокруг детских лечебных учреждений и т. п.). Насаждения специального назначения (например, защитные), утилитарные (у частных домов, подъездов и т. д.). Особенности подбора и расположения растений в них.</w:t>
      </w:r>
    </w:p>
    <w:p w:rsidR="00DB6781" w:rsidRDefault="00DB6781" w:rsidP="00DB6781"/>
    <w:p w:rsidR="00DB6781" w:rsidRPr="004961D2" w:rsidRDefault="00DB6781" w:rsidP="00DB6781">
      <w:pPr>
        <w:jc w:val="both"/>
        <w:rPr>
          <w:b/>
        </w:rPr>
      </w:pPr>
      <w:r w:rsidRPr="004961D2">
        <w:rPr>
          <w:b/>
        </w:rPr>
        <w:t xml:space="preserve">Тема </w:t>
      </w:r>
      <w:r>
        <w:rPr>
          <w:b/>
        </w:rPr>
        <w:t>5</w:t>
      </w:r>
      <w:r w:rsidRPr="004961D2">
        <w:rPr>
          <w:b/>
        </w:rPr>
        <w:t>. Допо</w:t>
      </w:r>
      <w:r>
        <w:rPr>
          <w:b/>
        </w:rPr>
        <w:t>лнительное оборудование. (2 ч.</w:t>
      </w:r>
      <w:r w:rsidRPr="004961D2">
        <w:rPr>
          <w:b/>
        </w:rPr>
        <w:t>)</w:t>
      </w:r>
    </w:p>
    <w:p w:rsidR="00DB6781" w:rsidRDefault="00DB6781" w:rsidP="00DB6781">
      <w:pPr>
        <w:jc w:val="both"/>
      </w:pPr>
      <w:r>
        <w:t>Свет в ландшафтном дизайне. Системы полива и дренажа. Камни. Зимние сады, оранжереи, террасы, флорариумы.</w:t>
      </w:r>
    </w:p>
    <w:p w:rsidR="00DB6781" w:rsidRDefault="00DB6781" w:rsidP="00DB6781">
      <w:pPr>
        <w:jc w:val="both"/>
      </w:pPr>
    </w:p>
    <w:p w:rsidR="00DB6781" w:rsidRPr="004961D2" w:rsidRDefault="00DB6781" w:rsidP="00DB6781">
      <w:pPr>
        <w:jc w:val="both"/>
        <w:rPr>
          <w:b/>
        </w:rPr>
      </w:pPr>
      <w:bookmarkStart w:id="0" w:name="_GoBack"/>
      <w:bookmarkEnd w:id="0"/>
      <w:r w:rsidRPr="004961D2">
        <w:rPr>
          <w:b/>
        </w:rPr>
        <w:t xml:space="preserve">Тема </w:t>
      </w:r>
      <w:r>
        <w:rPr>
          <w:b/>
        </w:rPr>
        <w:t>6</w:t>
      </w:r>
      <w:r w:rsidRPr="004961D2">
        <w:rPr>
          <w:b/>
        </w:rPr>
        <w:t>. Технология выращивания цветковых растений</w:t>
      </w:r>
      <w:r>
        <w:rPr>
          <w:b/>
        </w:rPr>
        <w:t>.</w:t>
      </w:r>
      <w:r w:rsidRPr="004961D2">
        <w:rPr>
          <w:b/>
        </w:rPr>
        <w:t xml:space="preserve"> (4 ч.)</w:t>
      </w:r>
    </w:p>
    <w:p w:rsidR="00DB6781" w:rsidRDefault="00DB6781" w:rsidP="00DB6781">
      <w:pPr>
        <w:jc w:val="both"/>
      </w:pPr>
      <w:r>
        <w:t>Условия выращивания цветковых растений.</w:t>
      </w:r>
    </w:p>
    <w:p w:rsidR="00DB6781" w:rsidRDefault="00DB6781" w:rsidP="00DB6781">
      <w:pPr>
        <w:jc w:val="both"/>
      </w:pPr>
      <w:r>
        <w:t>Практическая работа №6 Планирование и разбивка участка по проекту.</w:t>
      </w:r>
    </w:p>
    <w:p w:rsidR="00DB6781" w:rsidRDefault="00DB6781" w:rsidP="00DB6781">
      <w:pPr>
        <w:jc w:val="both"/>
      </w:pPr>
      <w:r>
        <w:t>Вредители цветковых растений и меры борьбы с ними. Основные болезни цветковых растений. Правила подбора и высадки посадочного материала.</w:t>
      </w:r>
    </w:p>
    <w:p w:rsidR="00DB6781" w:rsidRDefault="00DB6781" w:rsidP="00DB6781">
      <w:pPr>
        <w:jc w:val="both"/>
      </w:pPr>
      <w:r>
        <w:t>Обработка почвы. Высадка посадочного материала.</w:t>
      </w:r>
    </w:p>
    <w:p w:rsidR="00DB6781" w:rsidRDefault="00DB6781" w:rsidP="00DB6781">
      <w:pPr>
        <w:jc w:val="both"/>
      </w:pPr>
    </w:p>
    <w:p w:rsidR="00DB6781" w:rsidRDefault="00DB6781" w:rsidP="00DB6781">
      <w:r>
        <w:rPr>
          <w:b/>
          <w:bCs/>
        </w:rPr>
        <w:t>Тема 7</w:t>
      </w:r>
      <w:r w:rsidRPr="0055711A">
        <w:rPr>
          <w:b/>
          <w:bCs/>
        </w:rPr>
        <w:t>. Элементы ландшафтного дизайна на территории парка.</w:t>
      </w:r>
      <w:r>
        <w:t xml:space="preserve"> </w:t>
      </w:r>
      <w:r w:rsidRPr="00DB6781">
        <w:rPr>
          <w:b/>
        </w:rPr>
        <w:t>(10</w:t>
      </w:r>
      <w:r>
        <w:rPr>
          <w:b/>
        </w:rPr>
        <w:t xml:space="preserve"> ч.</w:t>
      </w:r>
      <w:r w:rsidRPr="00DB6781">
        <w:rPr>
          <w:b/>
        </w:rPr>
        <w:t xml:space="preserve">) </w:t>
      </w:r>
      <w:r w:rsidRPr="0055711A">
        <w:t>Практическая</w:t>
      </w:r>
      <w:r w:rsidRPr="0055711A">
        <w:rPr>
          <w:i/>
          <w:iCs/>
        </w:rPr>
        <w:t xml:space="preserve"> работа №7</w:t>
      </w:r>
      <w:r w:rsidRPr="0055711A">
        <w:t> «Элементы ландшафтного дизайна на территори</w:t>
      </w:r>
      <w:r>
        <w:t xml:space="preserve">и школы.» (выполнение одного из </w:t>
      </w:r>
      <w:r w:rsidRPr="0055711A">
        <w:t>разработанных проектов</w:t>
      </w:r>
      <w:r w:rsidRPr="0055711A">
        <w:t xml:space="preserve">). </w:t>
      </w:r>
    </w:p>
    <w:p w:rsidR="00DB6781" w:rsidRDefault="00DB6781" w:rsidP="00DB6781"/>
    <w:p w:rsidR="00DB6781" w:rsidRPr="0055711A" w:rsidRDefault="00DB6781" w:rsidP="00DB6781">
      <w:r w:rsidRPr="0055711A">
        <w:t>Тема</w:t>
      </w:r>
      <w:r>
        <w:rPr>
          <w:b/>
          <w:bCs/>
        </w:rPr>
        <w:t xml:space="preserve"> 9</w:t>
      </w:r>
      <w:r w:rsidRPr="0055711A">
        <w:rPr>
          <w:b/>
          <w:bCs/>
        </w:rPr>
        <w:t xml:space="preserve">. </w:t>
      </w:r>
      <w:r w:rsidRPr="00433421">
        <w:rPr>
          <w:b/>
          <w:bCs/>
        </w:rPr>
        <w:t>Квалификационный экзамен</w:t>
      </w:r>
      <w:r>
        <w:rPr>
          <w:b/>
          <w:bCs/>
        </w:rPr>
        <w:t>.</w:t>
      </w:r>
      <w:r w:rsidRPr="00433421">
        <w:rPr>
          <w:b/>
          <w:bCs/>
        </w:rPr>
        <w:t xml:space="preserve"> </w:t>
      </w:r>
      <w:r w:rsidRPr="00DB6781">
        <w:rPr>
          <w:b/>
        </w:rPr>
        <w:t>(2</w:t>
      </w:r>
      <w:r>
        <w:rPr>
          <w:b/>
        </w:rPr>
        <w:t xml:space="preserve"> ч.</w:t>
      </w:r>
      <w:r w:rsidRPr="00DB6781">
        <w:rPr>
          <w:b/>
        </w:rPr>
        <w:t>)</w:t>
      </w:r>
    </w:p>
    <w:p w:rsidR="00C972C4" w:rsidRDefault="00C972C4" w:rsidP="00DB6781">
      <w:pPr>
        <w:jc w:val="both"/>
      </w:pPr>
    </w:p>
    <w:sectPr w:rsidR="00C9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77"/>
    <w:rsid w:val="00306977"/>
    <w:rsid w:val="00C972C4"/>
    <w:rsid w:val="00D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CCA3-529C-48B1-A9D8-6A3E64EC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B6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B678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B67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locked/>
    <w:rsid w:val="00DB67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2019-11-27T14:44:00Z</dcterms:created>
  <dcterms:modified xsi:type="dcterms:W3CDTF">2019-11-27T14:49:00Z</dcterms:modified>
</cp:coreProperties>
</file>